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0F" w:rsidRPr="00CF1309" w:rsidRDefault="00134E0F" w:rsidP="00134E0F">
      <w:pPr>
        <w:jc w:val="center"/>
        <w:rPr>
          <w:rFonts w:ascii="Times New Roman" w:hAnsi="Times New Roman"/>
          <w:b/>
          <w:sz w:val="28"/>
          <w:szCs w:val="28"/>
        </w:rPr>
      </w:pPr>
      <w:r w:rsidRPr="00CF1309">
        <w:rPr>
          <w:rFonts w:ascii="Times New Roman" w:hAnsi="Times New Roman"/>
          <w:b/>
          <w:sz w:val="28"/>
          <w:szCs w:val="28"/>
        </w:rPr>
        <w:t>Российская Федерация, Республика Марий Эл,</w:t>
      </w:r>
    </w:p>
    <w:p w:rsidR="00134E0F" w:rsidRPr="00CF1309" w:rsidRDefault="00134E0F" w:rsidP="00134E0F">
      <w:pPr>
        <w:jc w:val="center"/>
        <w:rPr>
          <w:rFonts w:ascii="Times New Roman" w:hAnsi="Times New Roman"/>
          <w:b/>
          <w:sz w:val="28"/>
          <w:szCs w:val="28"/>
        </w:rPr>
      </w:pPr>
      <w:r w:rsidRPr="00CF1309">
        <w:rPr>
          <w:rFonts w:ascii="Times New Roman" w:hAnsi="Times New Roman"/>
          <w:b/>
          <w:sz w:val="28"/>
          <w:szCs w:val="28"/>
        </w:rPr>
        <w:t>Юринский муниципальный район</w:t>
      </w:r>
    </w:p>
    <w:p w:rsidR="00134E0F" w:rsidRPr="00CF1309" w:rsidRDefault="00134E0F" w:rsidP="00134E0F">
      <w:pPr>
        <w:jc w:val="center"/>
        <w:rPr>
          <w:rFonts w:ascii="Times New Roman" w:hAnsi="Times New Roman"/>
          <w:b/>
          <w:szCs w:val="28"/>
        </w:rPr>
      </w:pPr>
    </w:p>
    <w:p w:rsidR="00134E0F" w:rsidRPr="00CF1309" w:rsidRDefault="00134E0F" w:rsidP="00134E0F">
      <w:pPr>
        <w:jc w:val="center"/>
        <w:rPr>
          <w:rFonts w:ascii="Times New Roman" w:hAnsi="Times New Roman"/>
          <w:b/>
          <w:szCs w:val="28"/>
        </w:rPr>
      </w:pPr>
    </w:p>
    <w:p w:rsidR="00134E0F" w:rsidRPr="00CF1309" w:rsidRDefault="00134E0F" w:rsidP="00134E0F">
      <w:pPr>
        <w:jc w:val="center"/>
        <w:rPr>
          <w:rFonts w:ascii="Times New Roman" w:hAnsi="Times New Roman"/>
          <w:b/>
          <w:sz w:val="36"/>
          <w:szCs w:val="36"/>
        </w:rPr>
      </w:pPr>
    </w:p>
    <w:p w:rsidR="00134E0F" w:rsidRPr="00CF1309" w:rsidRDefault="00134E0F" w:rsidP="00134E0F">
      <w:pPr>
        <w:jc w:val="center"/>
        <w:rPr>
          <w:rFonts w:ascii="Times New Roman" w:hAnsi="Times New Roman"/>
          <w:b/>
          <w:sz w:val="36"/>
          <w:szCs w:val="36"/>
        </w:rPr>
      </w:pPr>
      <w:r w:rsidRPr="00CF1309">
        <w:rPr>
          <w:rFonts w:ascii="Times New Roman" w:hAnsi="Times New Roman"/>
          <w:b/>
          <w:sz w:val="36"/>
          <w:szCs w:val="36"/>
        </w:rPr>
        <w:t>ПОСТАНОВЛЕНИЕ</w:t>
      </w:r>
    </w:p>
    <w:p w:rsidR="00134E0F" w:rsidRPr="00CF1309" w:rsidRDefault="00134E0F" w:rsidP="00134E0F">
      <w:pPr>
        <w:jc w:val="center"/>
        <w:rPr>
          <w:rFonts w:ascii="Times New Roman" w:hAnsi="Times New Roman"/>
          <w:b/>
          <w:sz w:val="28"/>
          <w:szCs w:val="28"/>
        </w:rPr>
      </w:pPr>
      <w:r w:rsidRPr="00CF1309">
        <w:rPr>
          <w:rFonts w:ascii="Times New Roman" w:hAnsi="Times New Roman"/>
          <w:b/>
          <w:sz w:val="28"/>
          <w:szCs w:val="28"/>
        </w:rPr>
        <w:t>Юркинской сельской администрации</w:t>
      </w:r>
    </w:p>
    <w:p w:rsidR="00134E0F" w:rsidRPr="00CF1309" w:rsidRDefault="00134E0F" w:rsidP="00134E0F">
      <w:pPr>
        <w:jc w:val="center"/>
        <w:rPr>
          <w:rFonts w:ascii="Times New Roman" w:hAnsi="Times New Roman"/>
          <w:b/>
          <w:szCs w:val="28"/>
        </w:rPr>
      </w:pPr>
    </w:p>
    <w:p w:rsidR="00134E0F" w:rsidRPr="00CF1309" w:rsidRDefault="00134E0F" w:rsidP="00134E0F">
      <w:pPr>
        <w:jc w:val="center"/>
        <w:rPr>
          <w:rFonts w:ascii="Times New Roman" w:hAnsi="Times New Roman"/>
          <w:b/>
          <w:szCs w:val="28"/>
        </w:rPr>
      </w:pPr>
    </w:p>
    <w:p w:rsidR="00134E0F" w:rsidRPr="00CF1309" w:rsidRDefault="00134E0F" w:rsidP="00134E0F">
      <w:pPr>
        <w:jc w:val="center"/>
        <w:rPr>
          <w:rFonts w:ascii="Times New Roman" w:hAnsi="Times New Roman"/>
          <w:b/>
          <w:szCs w:val="28"/>
        </w:rPr>
      </w:pPr>
    </w:p>
    <w:p w:rsidR="00134E0F" w:rsidRPr="00CF1309" w:rsidRDefault="00134E0F" w:rsidP="00134E0F">
      <w:pPr>
        <w:rPr>
          <w:rFonts w:ascii="Times New Roman" w:hAnsi="Times New Roman"/>
          <w:b/>
          <w:sz w:val="26"/>
          <w:szCs w:val="26"/>
        </w:rPr>
      </w:pPr>
      <w:r w:rsidRPr="00CF1309">
        <w:rPr>
          <w:rFonts w:ascii="Times New Roman" w:hAnsi="Times New Roman"/>
          <w:b/>
          <w:sz w:val="26"/>
          <w:szCs w:val="26"/>
        </w:rPr>
        <w:t xml:space="preserve">от  </w:t>
      </w:r>
      <w:r w:rsidR="000A7A7B">
        <w:rPr>
          <w:rFonts w:ascii="Times New Roman" w:hAnsi="Times New Roman"/>
          <w:b/>
          <w:sz w:val="26"/>
          <w:szCs w:val="26"/>
        </w:rPr>
        <w:t>24</w:t>
      </w:r>
      <w:r w:rsidR="00A2480F">
        <w:rPr>
          <w:rFonts w:ascii="Times New Roman" w:hAnsi="Times New Roman"/>
          <w:b/>
          <w:sz w:val="26"/>
          <w:szCs w:val="26"/>
        </w:rPr>
        <w:t xml:space="preserve"> </w:t>
      </w:r>
      <w:r w:rsidRPr="00CF1309">
        <w:rPr>
          <w:rFonts w:ascii="Times New Roman" w:hAnsi="Times New Roman"/>
          <w:b/>
          <w:sz w:val="26"/>
          <w:szCs w:val="26"/>
        </w:rPr>
        <w:t xml:space="preserve"> ноября 2020 года                                                                               № </w:t>
      </w:r>
      <w:r w:rsidR="00A2480F">
        <w:rPr>
          <w:rFonts w:ascii="Times New Roman" w:hAnsi="Times New Roman"/>
          <w:b/>
          <w:sz w:val="26"/>
          <w:szCs w:val="26"/>
        </w:rPr>
        <w:t xml:space="preserve"> </w:t>
      </w:r>
      <w:r w:rsidR="000A7A7B">
        <w:rPr>
          <w:rFonts w:ascii="Times New Roman" w:hAnsi="Times New Roman"/>
          <w:b/>
          <w:sz w:val="26"/>
          <w:szCs w:val="26"/>
        </w:rPr>
        <w:t>44</w:t>
      </w:r>
    </w:p>
    <w:p w:rsidR="00CF1309" w:rsidRDefault="00CF1309" w:rsidP="00134E0F">
      <w:pPr>
        <w:rPr>
          <w:rFonts w:ascii="Times New Roman" w:hAnsi="Times New Roman"/>
          <w:b/>
          <w:color w:val="404040" w:themeColor="text1" w:themeTint="BF"/>
          <w:sz w:val="26"/>
          <w:szCs w:val="26"/>
        </w:rPr>
      </w:pPr>
    </w:p>
    <w:p w:rsidR="00CF1309" w:rsidRDefault="00CF1309" w:rsidP="00134E0F">
      <w:pPr>
        <w:rPr>
          <w:rFonts w:ascii="Times New Roman" w:hAnsi="Times New Roman"/>
          <w:b/>
          <w:color w:val="404040" w:themeColor="text1" w:themeTint="BF"/>
          <w:sz w:val="26"/>
          <w:szCs w:val="26"/>
        </w:rPr>
      </w:pPr>
    </w:p>
    <w:p w:rsidR="00134E0F" w:rsidRDefault="00134E0F" w:rsidP="00134E0F">
      <w:pPr>
        <w:ind w:firstLine="0"/>
        <w:jc w:val="center"/>
        <w:rPr>
          <w:rFonts w:ascii="Times New Roman" w:hAnsi="Times New Roman"/>
          <w:b/>
          <w:bCs/>
          <w:kern w:val="28"/>
          <w:sz w:val="26"/>
          <w:szCs w:val="26"/>
        </w:rPr>
      </w:pPr>
      <w:r w:rsidRPr="00134E0F">
        <w:rPr>
          <w:rFonts w:ascii="Times New Roman" w:hAnsi="Times New Roman"/>
          <w:b/>
          <w:bCs/>
          <w:kern w:val="28"/>
          <w:sz w:val="26"/>
          <w:szCs w:val="26"/>
        </w:rPr>
        <w:t xml:space="preserve">Об утверждении Административного регламента </w:t>
      </w:r>
    </w:p>
    <w:p w:rsidR="00134E0F" w:rsidRDefault="00134E0F" w:rsidP="00134E0F">
      <w:pPr>
        <w:ind w:firstLine="0"/>
        <w:jc w:val="center"/>
        <w:rPr>
          <w:rFonts w:ascii="Times New Roman" w:hAnsi="Times New Roman"/>
          <w:b/>
          <w:bCs/>
          <w:kern w:val="28"/>
          <w:sz w:val="26"/>
          <w:szCs w:val="26"/>
        </w:rPr>
      </w:pPr>
      <w:r w:rsidRPr="00134E0F">
        <w:rPr>
          <w:rFonts w:ascii="Times New Roman" w:hAnsi="Times New Roman"/>
          <w:b/>
          <w:bCs/>
          <w:kern w:val="28"/>
          <w:sz w:val="26"/>
          <w:szCs w:val="26"/>
        </w:rPr>
        <w:t xml:space="preserve">по осуществлению муниципального лесного контроля </w:t>
      </w:r>
    </w:p>
    <w:p w:rsidR="00134E0F" w:rsidRPr="00134E0F" w:rsidRDefault="00134E0F" w:rsidP="00134E0F">
      <w:pPr>
        <w:ind w:firstLine="0"/>
        <w:jc w:val="center"/>
        <w:rPr>
          <w:rFonts w:ascii="Times New Roman" w:hAnsi="Times New Roman"/>
          <w:sz w:val="26"/>
          <w:szCs w:val="26"/>
        </w:rPr>
      </w:pPr>
      <w:r w:rsidRPr="00134E0F">
        <w:rPr>
          <w:rFonts w:ascii="Times New Roman" w:hAnsi="Times New Roman"/>
          <w:b/>
          <w:bCs/>
          <w:kern w:val="28"/>
          <w:sz w:val="26"/>
          <w:szCs w:val="26"/>
        </w:rPr>
        <w:t>на территории Юркинского сельского поселения</w:t>
      </w:r>
    </w:p>
    <w:p w:rsidR="00134E0F" w:rsidRPr="00134E0F" w:rsidRDefault="00134E0F" w:rsidP="00134E0F">
      <w:pPr>
        <w:ind w:firstLine="0"/>
        <w:rPr>
          <w:rFonts w:ascii="Times New Roman" w:hAnsi="Times New Roman"/>
          <w:sz w:val="26"/>
          <w:szCs w:val="26"/>
        </w:rPr>
      </w:pPr>
      <w:r w:rsidRPr="00134E0F">
        <w:rPr>
          <w:rFonts w:ascii="Times New Roman" w:hAnsi="Times New Roman"/>
          <w:sz w:val="26"/>
          <w:szCs w:val="26"/>
        </w:rPr>
        <w:t xml:space="preserve"> </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b/>
          <w:sz w:val="26"/>
          <w:szCs w:val="26"/>
        </w:rPr>
      </w:pPr>
      <w:r w:rsidRPr="00CF1309">
        <w:rPr>
          <w:rFonts w:ascii="Times New Roman" w:hAnsi="Times New Roman"/>
          <w:sz w:val="26"/>
          <w:szCs w:val="26"/>
        </w:rPr>
        <w:t xml:space="preserve">В соответствии с </w:t>
      </w:r>
      <w:hyperlink r:id="rId6" w:history="1">
        <w:r w:rsidRPr="00CF1309">
          <w:rPr>
            <w:rStyle w:val="a8"/>
            <w:rFonts w:ascii="Times New Roman" w:hAnsi="Times New Roman"/>
            <w:color w:val="auto"/>
            <w:sz w:val="26"/>
            <w:szCs w:val="26"/>
          </w:rPr>
          <w:t>Федеральным законом от 6 октября 2003 года № 131-ФЗ</w:t>
        </w:r>
      </w:hyperlink>
      <w:r w:rsidRPr="00CF1309">
        <w:rPr>
          <w:rFonts w:ascii="Times New Roman" w:hAnsi="Times New Roman"/>
          <w:sz w:val="26"/>
          <w:szCs w:val="26"/>
        </w:rPr>
        <w:t xml:space="preserve"> </w:t>
      </w:r>
      <w:hyperlink r:id="rId7" w:history="1">
        <w:r w:rsidRPr="00CF1309">
          <w:rPr>
            <w:rStyle w:val="a8"/>
            <w:rFonts w:ascii="Times New Roman" w:hAnsi="Times New Roman"/>
            <w:color w:val="auto"/>
            <w:sz w:val="26"/>
            <w:szCs w:val="26"/>
          </w:rPr>
          <w:t>«Об общих принципах организации местного самоуправления в Российской Федерации»</w:t>
        </w:r>
      </w:hyperlink>
      <w:r w:rsidRPr="00CF1309">
        <w:rPr>
          <w:rFonts w:ascii="Times New Roman" w:hAnsi="Times New Roman"/>
          <w:sz w:val="26"/>
          <w:szCs w:val="26"/>
        </w:rPr>
        <w:t xml:space="preserve">, ст. 84 </w:t>
      </w:r>
      <w:hyperlink r:id="rId8" w:history="1">
        <w:r w:rsidRPr="00CF1309">
          <w:rPr>
            <w:rStyle w:val="a8"/>
            <w:rFonts w:ascii="Times New Roman" w:hAnsi="Times New Roman"/>
            <w:color w:val="auto"/>
            <w:sz w:val="26"/>
            <w:szCs w:val="26"/>
          </w:rPr>
          <w:t>Лесного кодекса Российской Федерации</w:t>
        </w:r>
      </w:hyperlink>
      <w:r w:rsidRPr="00134E0F">
        <w:rPr>
          <w:rFonts w:ascii="Times New Roman" w:hAnsi="Times New Roman"/>
          <w:sz w:val="26"/>
          <w:szCs w:val="26"/>
        </w:rPr>
        <w:t xml:space="preserve"> Юркинская сельская администрация </w:t>
      </w:r>
      <w:r>
        <w:rPr>
          <w:rFonts w:ascii="Times New Roman" w:hAnsi="Times New Roman"/>
          <w:sz w:val="26"/>
          <w:szCs w:val="26"/>
        </w:rPr>
        <w:t>Юрин</w:t>
      </w:r>
      <w:r w:rsidRPr="00134E0F">
        <w:rPr>
          <w:rFonts w:ascii="Times New Roman" w:hAnsi="Times New Roman"/>
          <w:sz w:val="26"/>
          <w:szCs w:val="26"/>
        </w:rPr>
        <w:t xml:space="preserve">ского муниципального района Республики Марий Эл </w:t>
      </w:r>
      <w:r w:rsidR="00BD1F3B">
        <w:rPr>
          <w:rFonts w:ascii="Times New Roman" w:hAnsi="Times New Roman"/>
          <w:sz w:val="26"/>
          <w:szCs w:val="26"/>
        </w:rPr>
        <w:t xml:space="preserve">           </w:t>
      </w:r>
      <w:r w:rsidRPr="00134E0F">
        <w:rPr>
          <w:rFonts w:ascii="Times New Roman" w:hAnsi="Times New Roman"/>
          <w:b/>
          <w:sz w:val="26"/>
          <w:szCs w:val="26"/>
        </w:rPr>
        <w:t xml:space="preserve">п о с т а н о в л я е т: </w:t>
      </w:r>
    </w:p>
    <w:p w:rsidR="00134E0F" w:rsidRDefault="00134E0F" w:rsidP="00134E0F">
      <w:pPr>
        <w:rPr>
          <w:rFonts w:ascii="Times New Roman" w:hAnsi="Times New Roman"/>
          <w:sz w:val="26"/>
          <w:szCs w:val="26"/>
        </w:rPr>
      </w:pPr>
      <w:r w:rsidRPr="00134E0F">
        <w:rPr>
          <w:rFonts w:ascii="Times New Roman" w:hAnsi="Times New Roman"/>
          <w:sz w:val="26"/>
          <w:szCs w:val="26"/>
        </w:rPr>
        <w:t xml:space="preserve">1. Утвердить прилагаемый административный регламент по осуществлению муниципального лесного контроля на территории </w:t>
      </w:r>
      <w:r>
        <w:rPr>
          <w:rFonts w:ascii="Times New Roman" w:hAnsi="Times New Roman"/>
          <w:sz w:val="26"/>
          <w:szCs w:val="26"/>
        </w:rPr>
        <w:t>Юркин</w:t>
      </w:r>
      <w:r w:rsidRPr="00134E0F">
        <w:rPr>
          <w:rFonts w:ascii="Times New Roman" w:hAnsi="Times New Roman"/>
          <w:sz w:val="26"/>
          <w:szCs w:val="26"/>
        </w:rPr>
        <w:t>ского сельского поселения.</w:t>
      </w:r>
    </w:p>
    <w:p w:rsidR="00134E0F" w:rsidRDefault="00134E0F" w:rsidP="00134E0F">
      <w:pPr>
        <w:rPr>
          <w:rFonts w:ascii="Times New Roman" w:hAnsi="Times New Roman"/>
          <w:sz w:val="26"/>
          <w:szCs w:val="26"/>
        </w:rPr>
      </w:pPr>
      <w:r>
        <w:rPr>
          <w:rFonts w:ascii="Times New Roman" w:hAnsi="Times New Roman"/>
          <w:sz w:val="26"/>
          <w:szCs w:val="26"/>
        </w:rPr>
        <w:t>2.Признать утратившим силу:</w:t>
      </w:r>
    </w:p>
    <w:p w:rsidR="00134E0F" w:rsidRDefault="00134E0F" w:rsidP="00134E0F">
      <w:pPr>
        <w:rPr>
          <w:rFonts w:ascii="Times New Roman" w:hAnsi="Times New Roman"/>
          <w:sz w:val="26"/>
          <w:szCs w:val="26"/>
        </w:rPr>
      </w:pPr>
      <w:r>
        <w:rPr>
          <w:rFonts w:ascii="Times New Roman" w:hAnsi="Times New Roman"/>
          <w:sz w:val="26"/>
          <w:szCs w:val="26"/>
        </w:rPr>
        <w:t xml:space="preserve">-  постановление администрации муниципального образования «Юркинское сельское поселение «Юркинское сельское поселение» от 30 марта 2015 года № 42 «Об утверждении </w:t>
      </w:r>
      <w:r w:rsidR="00CF1309">
        <w:rPr>
          <w:rFonts w:ascii="Times New Roman" w:hAnsi="Times New Roman"/>
          <w:sz w:val="26"/>
          <w:szCs w:val="26"/>
        </w:rPr>
        <w:t xml:space="preserve">административного регламента по осуществлению </w:t>
      </w:r>
      <w:r>
        <w:rPr>
          <w:rFonts w:ascii="Times New Roman" w:hAnsi="Times New Roman"/>
          <w:sz w:val="26"/>
          <w:szCs w:val="26"/>
        </w:rPr>
        <w:t>муниц</w:t>
      </w:r>
      <w:r w:rsidR="00CF1309">
        <w:rPr>
          <w:rFonts w:ascii="Times New Roman" w:hAnsi="Times New Roman"/>
          <w:sz w:val="26"/>
          <w:szCs w:val="26"/>
        </w:rPr>
        <w:t>и</w:t>
      </w:r>
      <w:r>
        <w:rPr>
          <w:rFonts w:ascii="Times New Roman" w:hAnsi="Times New Roman"/>
          <w:sz w:val="26"/>
          <w:szCs w:val="26"/>
        </w:rPr>
        <w:t>пального лесного контроля на территории муниципального образования «Юркинское сельское поселение»</w:t>
      </w:r>
      <w:r w:rsidR="00AA6C46">
        <w:rPr>
          <w:rFonts w:ascii="Times New Roman" w:hAnsi="Times New Roman"/>
          <w:sz w:val="26"/>
          <w:szCs w:val="26"/>
        </w:rPr>
        <w:t>;</w:t>
      </w:r>
    </w:p>
    <w:p w:rsidR="00134E0F" w:rsidRDefault="00134E0F" w:rsidP="00134E0F">
      <w:pPr>
        <w:rPr>
          <w:rFonts w:ascii="Times New Roman" w:hAnsi="Times New Roman"/>
          <w:sz w:val="26"/>
          <w:szCs w:val="26"/>
        </w:rPr>
      </w:pPr>
      <w:r>
        <w:rPr>
          <w:rFonts w:ascii="Times New Roman" w:hAnsi="Times New Roman"/>
          <w:sz w:val="26"/>
          <w:szCs w:val="26"/>
        </w:rPr>
        <w:t>-</w:t>
      </w:r>
      <w:r w:rsidR="00CF1309" w:rsidRPr="00CF1309">
        <w:rPr>
          <w:rFonts w:ascii="Times New Roman" w:hAnsi="Times New Roman"/>
          <w:sz w:val="26"/>
          <w:szCs w:val="26"/>
        </w:rPr>
        <w:t xml:space="preserve"> </w:t>
      </w:r>
      <w:r w:rsidR="00CF1309">
        <w:rPr>
          <w:rFonts w:ascii="Times New Roman" w:hAnsi="Times New Roman"/>
          <w:sz w:val="26"/>
          <w:szCs w:val="26"/>
        </w:rPr>
        <w:t>постановление администрации муниципального образования «Юркинское сельское поселение «Юркинское сельское поселение</w:t>
      </w:r>
      <w:r w:rsidR="00E44C43">
        <w:rPr>
          <w:rFonts w:ascii="Times New Roman" w:hAnsi="Times New Roman"/>
          <w:sz w:val="26"/>
          <w:szCs w:val="26"/>
        </w:rPr>
        <w:t>» от 2</w:t>
      </w:r>
      <w:r w:rsidR="009A54B2">
        <w:rPr>
          <w:rFonts w:ascii="Times New Roman" w:hAnsi="Times New Roman"/>
          <w:sz w:val="26"/>
          <w:szCs w:val="26"/>
        </w:rPr>
        <w:t>1</w:t>
      </w:r>
      <w:r w:rsidR="00CF1309">
        <w:rPr>
          <w:rFonts w:ascii="Times New Roman" w:hAnsi="Times New Roman"/>
          <w:sz w:val="26"/>
          <w:szCs w:val="26"/>
        </w:rPr>
        <w:t xml:space="preserve"> марта 201</w:t>
      </w:r>
      <w:r w:rsidR="009A54B2">
        <w:rPr>
          <w:rFonts w:ascii="Times New Roman" w:hAnsi="Times New Roman"/>
          <w:sz w:val="26"/>
          <w:szCs w:val="26"/>
        </w:rPr>
        <w:t>6</w:t>
      </w:r>
      <w:r w:rsidR="00E44C43">
        <w:rPr>
          <w:rFonts w:ascii="Times New Roman" w:hAnsi="Times New Roman"/>
          <w:sz w:val="26"/>
          <w:szCs w:val="26"/>
        </w:rPr>
        <w:t xml:space="preserve"> года № 31</w:t>
      </w:r>
      <w:r w:rsidR="00CF1309">
        <w:rPr>
          <w:rFonts w:ascii="Times New Roman" w:hAnsi="Times New Roman"/>
          <w:sz w:val="26"/>
          <w:szCs w:val="26"/>
        </w:rPr>
        <w:t xml:space="preserve"> «О внесении изменений </w:t>
      </w:r>
      <w:r w:rsidR="009A54B2">
        <w:rPr>
          <w:rFonts w:ascii="Times New Roman" w:hAnsi="Times New Roman"/>
          <w:sz w:val="26"/>
          <w:szCs w:val="26"/>
        </w:rPr>
        <w:t xml:space="preserve">и дополнений в административный регламент по осуществлению </w:t>
      </w:r>
      <w:r w:rsidR="00CF1309">
        <w:rPr>
          <w:rFonts w:ascii="Times New Roman" w:hAnsi="Times New Roman"/>
          <w:sz w:val="26"/>
          <w:szCs w:val="26"/>
        </w:rPr>
        <w:t>муниципального лесного контроля на территории муниципального образования «Юркинское сельское поселение»</w:t>
      </w:r>
      <w:r w:rsidR="00AA6C46">
        <w:rPr>
          <w:rFonts w:ascii="Times New Roman" w:hAnsi="Times New Roman"/>
          <w:sz w:val="26"/>
          <w:szCs w:val="26"/>
        </w:rPr>
        <w:t>;</w:t>
      </w:r>
    </w:p>
    <w:p w:rsidR="009A54B2" w:rsidRDefault="00134E0F" w:rsidP="009A54B2">
      <w:pPr>
        <w:rPr>
          <w:rFonts w:ascii="Times New Roman" w:hAnsi="Times New Roman"/>
          <w:sz w:val="26"/>
          <w:szCs w:val="26"/>
        </w:rPr>
      </w:pPr>
      <w:r>
        <w:rPr>
          <w:rFonts w:ascii="Times New Roman" w:hAnsi="Times New Roman"/>
          <w:sz w:val="26"/>
          <w:szCs w:val="26"/>
        </w:rPr>
        <w:t>-</w:t>
      </w:r>
      <w:r w:rsidR="009A54B2" w:rsidRPr="009A54B2">
        <w:rPr>
          <w:rFonts w:ascii="Times New Roman" w:hAnsi="Times New Roman"/>
          <w:sz w:val="26"/>
          <w:szCs w:val="26"/>
        </w:rPr>
        <w:t xml:space="preserve"> </w:t>
      </w:r>
      <w:r w:rsidR="009A54B2">
        <w:rPr>
          <w:rFonts w:ascii="Times New Roman" w:hAnsi="Times New Roman"/>
          <w:sz w:val="26"/>
          <w:szCs w:val="26"/>
        </w:rPr>
        <w:t xml:space="preserve">постановление администрации муниципального образования «Юркинское сельское поселение «Юркинское сельское поселение» от 07 февраля 2017 года </w:t>
      </w:r>
      <w:r w:rsidR="00AA6C46">
        <w:rPr>
          <w:rFonts w:ascii="Times New Roman" w:hAnsi="Times New Roman"/>
          <w:sz w:val="26"/>
          <w:szCs w:val="26"/>
        </w:rPr>
        <w:t xml:space="preserve">    </w:t>
      </w:r>
      <w:r w:rsidR="009A54B2">
        <w:rPr>
          <w:rFonts w:ascii="Times New Roman" w:hAnsi="Times New Roman"/>
          <w:sz w:val="26"/>
          <w:szCs w:val="26"/>
        </w:rPr>
        <w:t>№ 10 «О внесении изменений и дополнений в административный регламент по осуществлению муниципального лесного контроля на территории муниципального образования «Юркинское сельское поселение»</w:t>
      </w:r>
      <w:r w:rsidR="00AA6C46">
        <w:rPr>
          <w:rFonts w:ascii="Times New Roman" w:hAnsi="Times New Roman"/>
          <w:sz w:val="26"/>
          <w:szCs w:val="26"/>
        </w:rPr>
        <w:t>;</w:t>
      </w:r>
    </w:p>
    <w:p w:rsidR="009A54B2" w:rsidRDefault="00134E0F" w:rsidP="009A54B2">
      <w:pPr>
        <w:rPr>
          <w:rFonts w:ascii="Times New Roman" w:hAnsi="Times New Roman"/>
          <w:sz w:val="26"/>
          <w:szCs w:val="26"/>
        </w:rPr>
      </w:pPr>
      <w:r>
        <w:rPr>
          <w:rFonts w:ascii="Times New Roman" w:hAnsi="Times New Roman"/>
          <w:sz w:val="26"/>
          <w:szCs w:val="26"/>
        </w:rPr>
        <w:t>-</w:t>
      </w:r>
      <w:r w:rsidR="009A54B2" w:rsidRPr="009A54B2">
        <w:rPr>
          <w:rFonts w:ascii="Times New Roman" w:hAnsi="Times New Roman"/>
          <w:sz w:val="26"/>
          <w:szCs w:val="26"/>
        </w:rPr>
        <w:t xml:space="preserve"> </w:t>
      </w:r>
      <w:r w:rsidR="009A54B2">
        <w:rPr>
          <w:rFonts w:ascii="Times New Roman" w:hAnsi="Times New Roman"/>
          <w:sz w:val="26"/>
          <w:szCs w:val="26"/>
        </w:rPr>
        <w:t>постановление администрации муниципального образования «Юркинское сельское поселение «Юркинское сельское поселение» от 08 июня 2017 года № 39 «О внесении изменений и дополнений в административный регламент по осуществлению муниципального лесного контроля на территории муниципального образования «Юркинское сельское поселение»</w:t>
      </w:r>
      <w:r w:rsidR="00AA6C46">
        <w:rPr>
          <w:rFonts w:ascii="Times New Roman" w:hAnsi="Times New Roman"/>
          <w:sz w:val="26"/>
          <w:szCs w:val="26"/>
        </w:rPr>
        <w:t>;</w:t>
      </w:r>
    </w:p>
    <w:p w:rsid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Pr>
          <w:rFonts w:ascii="Times New Roman" w:hAnsi="Times New Roman"/>
          <w:sz w:val="26"/>
          <w:szCs w:val="26"/>
        </w:rPr>
        <w:lastRenderedPageBreak/>
        <w:t>-</w:t>
      </w:r>
      <w:r w:rsidR="00AA6C46" w:rsidRPr="00AA6C46">
        <w:rPr>
          <w:rFonts w:ascii="Times New Roman" w:hAnsi="Times New Roman"/>
          <w:sz w:val="26"/>
          <w:szCs w:val="26"/>
        </w:rPr>
        <w:t xml:space="preserve"> </w:t>
      </w:r>
      <w:r w:rsidR="00AA6C46">
        <w:rPr>
          <w:rFonts w:ascii="Times New Roman" w:hAnsi="Times New Roman"/>
          <w:sz w:val="26"/>
          <w:szCs w:val="26"/>
        </w:rPr>
        <w:t>постановление администрации муниципального образования «Юркинское сельское поселение «Юркинское сельское поселение» от 27 ноября 2018 года       № 114 «О внесении изменений и дополнений в административный регламент по осуществлению муниципального лесного контроля на территории муниципального образования «Юркинское сельское поселение».</w:t>
      </w:r>
    </w:p>
    <w:p w:rsidR="00134E0F" w:rsidRPr="00134E0F" w:rsidRDefault="00AA6C46" w:rsidP="00134E0F">
      <w:pPr>
        <w:rPr>
          <w:rFonts w:ascii="Times New Roman" w:hAnsi="Times New Roman"/>
          <w:sz w:val="26"/>
          <w:szCs w:val="26"/>
        </w:rPr>
      </w:pPr>
      <w:r>
        <w:rPr>
          <w:rFonts w:ascii="Times New Roman" w:hAnsi="Times New Roman"/>
          <w:sz w:val="26"/>
          <w:szCs w:val="26"/>
        </w:rPr>
        <w:t>3</w:t>
      </w:r>
      <w:r w:rsidR="00134E0F" w:rsidRPr="00134E0F">
        <w:rPr>
          <w:rFonts w:ascii="Times New Roman" w:hAnsi="Times New Roman"/>
          <w:sz w:val="26"/>
          <w:szCs w:val="26"/>
        </w:rPr>
        <w:t>. Настоящее постановление вступает в силу после его обнародования.</w:t>
      </w:r>
    </w:p>
    <w:p w:rsidR="00134E0F" w:rsidRDefault="00AA6C46" w:rsidP="00134E0F">
      <w:pPr>
        <w:rPr>
          <w:rFonts w:ascii="Times New Roman" w:hAnsi="Times New Roman"/>
          <w:sz w:val="26"/>
          <w:szCs w:val="26"/>
        </w:rPr>
      </w:pPr>
      <w:r>
        <w:rPr>
          <w:rFonts w:ascii="Times New Roman" w:hAnsi="Times New Roman"/>
          <w:sz w:val="26"/>
          <w:szCs w:val="26"/>
        </w:rPr>
        <w:t>4</w:t>
      </w:r>
      <w:r w:rsidR="00134E0F" w:rsidRPr="00134E0F">
        <w:rPr>
          <w:rFonts w:ascii="Times New Roman" w:hAnsi="Times New Roman"/>
          <w:sz w:val="26"/>
          <w:szCs w:val="26"/>
        </w:rPr>
        <w:t>. Настоящее постановление обнародовать</w:t>
      </w:r>
      <w:r>
        <w:rPr>
          <w:rFonts w:ascii="Times New Roman" w:hAnsi="Times New Roman"/>
          <w:sz w:val="26"/>
          <w:szCs w:val="26"/>
        </w:rPr>
        <w:t xml:space="preserve"> на информационном стенде Юркинской сельской администрации и </w:t>
      </w:r>
      <w:r w:rsidR="00134E0F" w:rsidRPr="00134E0F">
        <w:rPr>
          <w:rFonts w:ascii="Times New Roman" w:hAnsi="Times New Roman"/>
          <w:sz w:val="26"/>
          <w:szCs w:val="26"/>
        </w:rPr>
        <w:t xml:space="preserve">разместить </w:t>
      </w:r>
      <w:r>
        <w:rPr>
          <w:rFonts w:ascii="Times New Roman" w:hAnsi="Times New Roman"/>
          <w:sz w:val="26"/>
          <w:szCs w:val="26"/>
        </w:rPr>
        <w:t xml:space="preserve">на официальном сайте Юринского муниципального района  Республики Марий Эл </w:t>
      </w:r>
      <w:r w:rsidR="00134E0F" w:rsidRPr="00134E0F">
        <w:rPr>
          <w:rFonts w:ascii="Times New Roman" w:hAnsi="Times New Roman"/>
          <w:sz w:val="26"/>
          <w:szCs w:val="26"/>
        </w:rPr>
        <w:t>в информационно-телекоммуникационной сети «Интернет» (</w:t>
      </w:r>
      <w:r w:rsidR="00BD1F3B">
        <w:rPr>
          <w:rFonts w:ascii="Times New Roman" w:hAnsi="Times New Roman"/>
          <w:sz w:val="26"/>
          <w:szCs w:val="26"/>
        </w:rPr>
        <w:t>страничка – Юркинская сельская поселение</w:t>
      </w:r>
      <w:r w:rsidR="00134E0F" w:rsidRPr="00134E0F">
        <w:rPr>
          <w:rFonts w:ascii="Times New Roman" w:hAnsi="Times New Roman"/>
          <w:sz w:val="26"/>
          <w:szCs w:val="26"/>
        </w:rPr>
        <w:t>).</w:t>
      </w:r>
    </w:p>
    <w:p w:rsidR="00AA6C46" w:rsidRDefault="00AA6C46" w:rsidP="00134E0F">
      <w:pPr>
        <w:rPr>
          <w:rFonts w:ascii="Times New Roman" w:hAnsi="Times New Roman"/>
          <w:sz w:val="26"/>
          <w:szCs w:val="26"/>
        </w:rPr>
      </w:pPr>
      <w:r>
        <w:rPr>
          <w:rFonts w:ascii="Times New Roman" w:hAnsi="Times New Roman"/>
          <w:sz w:val="26"/>
          <w:szCs w:val="26"/>
        </w:rPr>
        <w:t>5</w:t>
      </w:r>
      <w:r w:rsidR="00BD1F3B">
        <w:rPr>
          <w:rFonts w:ascii="Times New Roman" w:hAnsi="Times New Roman"/>
          <w:sz w:val="26"/>
          <w:szCs w:val="26"/>
        </w:rPr>
        <w:t>. Контроль за исполнением настоящего постановления оставляю за собой.</w:t>
      </w:r>
    </w:p>
    <w:p w:rsidR="00E44C43" w:rsidRPr="00134E0F" w:rsidRDefault="00E44C43"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p>
    <w:p w:rsidR="00134E0F" w:rsidRPr="00BD1F3B" w:rsidRDefault="00BD1F3B" w:rsidP="00134E0F">
      <w:pPr>
        <w:rPr>
          <w:rFonts w:ascii="Times New Roman" w:hAnsi="Times New Roman"/>
          <w:b/>
          <w:sz w:val="26"/>
          <w:szCs w:val="26"/>
        </w:rPr>
      </w:pPr>
      <w:r w:rsidRPr="00BD1F3B">
        <w:rPr>
          <w:rFonts w:ascii="Times New Roman" w:hAnsi="Times New Roman"/>
          <w:b/>
          <w:sz w:val="26"/>
          <w:szCs w:val="26"/>
        </w:rPr>
        <w:t>И.о. г</w:t>
      </w:r>
      <w:r w:rsidR="00134E0F" w:rsidRPr="00BD1F3B">
        <w:rPr>
          <w:rFonts w:ascii="Times New Roman" w:hAnsi="Times New Roman"/>
          <w:b/>
          <w:sz w:val="26"/>
          <w:szCs w:val="26"/>
        </w:rPr>
        <w:t>лав</w:t>
      </w:r>
      <w:r w:rsidRPr="00BD1F3B">
        <w:rPr>
          <w:rFonts w:ascii="Times New Roman" w:hAnsi="Times New Roman"/>
          <w:b/>
          <w:sz w:val="26"/>
          <w:szCs w:val="26"/>
        </w:rPr>
        <w:t xml:space="preserve">ы Юркинской </w:t>
      </w:r>
      <w:r w:rsidR="00134E0F" w:rsidRPr="00BD1F3B">
        <w:rPr>
          <w:rFonts w:ascii="Times New Roman" w:hAnsi="Times New Roman"/>
          <w:b/>
          <w:sz w:val="26"/>
          <w:szCs w:val="26"/>
        </w:rPr>
        <w:t xml:space="preserve">сельской администрации </w:t>
      </w:r>
      <w:r w:rsidRPr="00BD1F3B">
        <w:rPr>
          <w:rFonts w:ascii="Times New Roman" w:hAnsi="Times New Roman"/>
          <w:b/>
          <w:sz w:val="26"/>
          <w:szCs w:val="26"/>
        </w:rPr>
        <w:t xml:space="preserve">                Е.С. Кострова</w:t>
      </w:r>
    </w:p>
    <w:p w:rsidR="00134E0F" w:rsidRPr="00134E0F" w:rsidRDefault="00134E0F" w:rsidP="00134E0F">
      <w:pPr>
        <w:ind w:left="5954" w:firstLine="0"/>
        <w:jc w:val="center"/>
        <w:rPr>
          <w:rFonts w:ascii="Times New Roman" w:hAnsi="Times New Roman"/>
          <w:b/>
          <w:bCs/>
          <w:kern w:val="28"/>
        </w:rPr>
      </w:pPr>
      <w:r w:rsidRPr="00134E0F">
        <w:rPr>
          <w:rFonts w:ascii="Times New Roman" w:hAnsi="Times New Roman"/>
          <w:sz w:val="26"/>
          <w:szCs w:val="26"/>
        </w:rPr>
        <w:br w:type="page"/>
      </w:r>
      <w:r w:rsidR="00BD1F3B">
        <w:rPr>
          <w:rFonts w:ascii="Times New Roman" w:hAnsi="Times New Roman"/>
          <w:sz w:val="26"/>
          <w:szCs w:val="26"/>
        </w:rPr>
        <w:lastRenderedPageBreak/>
        <w:t>У</w:t>
      </w:r>
      <w:r w:rsidRPr="00134E0F">
        <w:rPr>
          <w:rFonts w:ascii="Times New Roman" w:hAnsi="Times New Roman"/>
          <w:b/>
          <w:bCs/>
          <w:kern w:val="28"/>
        </w:rPr>
        <w:t>твержден</w:t>
      </w:r>
    </w:p>
    <w:p w:rsidR="00134E0F" w:rsidRPr="00134E0F" w:rsidRDefault="00134E0F" w:rsidP="00134E0F">
      <w:pPr>
        <w:ind w:left="5954" w:firstLine="0"/>
        <w:jc w:val="center"/>
        <w:rPr>
          <w:rFonts w:ascii="Times New Roman" w:hAnsi="Times New Roman"/>
          <w:b/>
          <w:bCs/>
          <w:kern w:val="28"/>
        </w:rPr>
      </w:pPr>
      <w:r w:rsidRPr="00134E0F">
        <w:rPr>
          <w:rFonts w:ascii="Times New Roman" w:hAnsi="Times New Roman"/>
          <w:b/>
          <w:bCs/>
          <w:kern w:val="28"/>
        </w:rPr>
        <w:t xml:space="preserve">постановлением </w:t>
      </w:r>
      <w:r>
        <w:rPr>
          <w:rFonts w:ascii="Times New Roman" w:hAnsi="Times New Roman"/>
          <w:b/>
          <w:bCs/>
          <w:kern w:val="28"/>
        </w:rPr>
        <w:t>Юркинской</w:t>
      </w:r>
    </w:p>
    <w:p w:rsidR="00134E0F" w:rsidRPr="00134E0F" w:rsidRDefault="00134E0F" w:rsidP="00134E0F">
      <w:pPr>
        <w:ind w:left="5954" w:firstLine="0"/>
        <w:jc w:val="center"/>
        <w:rPr>
          <w:rFonts w:ascii="Times New Roman" w:hAnsi="Times New Roman"/>
          <w:b/>
          <w:bCs/>
          <w:kern w:val="28"/>
        </w:rPr>
      </w:pPr>
      <w:r w:rsidRPr="00134E0F">
        <w:rPr>
          <w:rFonts w:ascii="Times New Roman" w:hAnsi="Times New Roman"/>
          <w:b/>
          <w:bCs/>
          <w:kern w:val="28"/>
        </w:rPr>
        <w:t>сельской администрации</w:t>
      </w:r>
    </w:p>
    <w:p w:rsidR="00134E0F" w:rsidRPr="00134E0F" w:rsidRDefault="00134E0F" w:rsidP="00134E0F">
      <w:pPr>
        <w:ind w:left="5954" w:firstLine="0"/>
        <w:jc w:val="center"/>
        <w:rPr>
          <w:rFonts w:ascii="Times New Roman" w:hAnsi="Times New Roman"/>
          <w:b/>
          <w:bCs/>
          <w:kern w:val="28"/>
        </w:rPr>
      </w:pPr>
      <w:r w:rsidRPr="00134E0F">
        <w:rPr>
          <w:rFonts w:ascii="Times New Roman" w:hAnsi="Times New Roman"/>
          <w:b/>
          <w:bCs/>
          <w:kern w:val="28"/>
        </w:rPr>
        <w:t xml:space="preserve">от </w:t>
      </w:r>
      <w:r>
        <w:rPr>
          <w:rFonts w:ascii="Times New Roman" w:hAnsi="Times New Roman"/>
          <w:b/>
          <w:bCs/>
          <w:kern w:val="28"/>
        </w:rPr>
        <w:t>23 ноября 2020г. № 41</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p>
    <w:p w:rsidR="00134E0F" w:rsidRPr="00134E0F" w:rsidRDefault="00134E0F" w:rsidP="00134E0F">
      <w:pPr>
        <w:jc w:val="center"/>
        <w:rPr>
          <w:rFonts w:ascii="Times New Roman" w:hAnsi="Times New Roman"/>
          <w:b/>
          <w:bCs/>
          <w:kern w:val="32"/>
          <w:sz w:val="26"/>
          <w:szCs w:val="26"/>
        </w:rPr>
      </w:pPr>
      <w:r w:rsidRPr="00134E0F">
        <w:rPr>
          <w:rFonts w:ascii="Times New Roman" w:hAnsi="Times New Roman"/>
          <w:b/>
          <w:bCs/>
          <w:kern w:val="32"/>
          <w:sz w:val="26"/>
          <w:szCs w:val="26"/>
        </w:rPr>
        <w:t>Административный регламент</w:t>
      </w:r>
    </w:p>
    <w:p w:rsidR="00134E0F" w:rsidRDefault="00134E0F" w:rsidP="00134E0F">
      <w:pPr>
        <w:jc w:val="center"/>
        <w:rPr>
          <w:rFonts w:ascii="Times New Roman" w:hAnsi="Times New Roman"/>
          <w:b/>
          <w:bCs/>
          <w:kern w:val="32"/>
          <w:sz w:val="26"/>
          <w:szCs w:val="26"/>
        </w:rPr>
      </w:pPr>
      <w:r w:rsidRPr="00134E0F">
        <w:rPr>
          <w:rFonts w:ascii="Times New Roman" w:hAnsi="Times New Roman"/>
          <w:b/>
          <w:bCs/>
          <w:kern w:val="32"/>
          <w:sz w:val="26"/>
          <w:szCs w:val="26"/>
        </w:rPr>
        <w:t>по осуществлению муниципального лесного контроля</w:t>
      </w:r>
    </w:p>
    <w:p w:rsidR="00134E0F" w:rsidRPr="00134E0F" w:rsidRDefault="00134E0F" w:rsidP="00134E0F">
      <w:pPr>
        <w:jc w:val="center"/>
        <w:rPr>
          <w:rFonts w:ascii="Times New Roman" w:hAnsi="Times New Roman"/>
          <w:b/>
          <w:bCs/>
          <w:kern w:val="32"/>
          <w:sz w:val="26"/>
          <w:szCs w:val="26"/>
        </w:rPr>
      </w:pPr>
      <w:r w:rsidRPr="00134E0F">
        <w:rPr>
          <w:rFonts w:ascii="Times New Roman" w:hAnsi="Times New Roman"/>
          <w:b/>
          <w:bCs/>
          <w:kern w:val="32"/>
          <w:sz w:val="26"/>
          <w:szCs w:val="26"/>
        </w:rPr>
        <w:t xml:space="preserve"> на территории </w:t>
      </w:r>
      <w:r>
        <w:rPr>
          <w:rFonts w:ascii="Times New Roman" w:hAnsi="Times New Roman"/>
          <w:b/>
          <w:bCs/>
          <w:kern w:val="32"/>
          <w:sz w:val="26"/>
          <w:szCs w:val="26"/>
        </w:rPr>
        <w:t>Юркин</w:t>
      </w:r>
      <w:r w:rsidRPr="00134E0F">
        <w:rPr>
          <w:rFonts w:ascii="Times New Roman" w:hAnsi="Times New Roman"/>
          <w:b/>
          <w:bCs/>
          <w:kern w:val="32"/>
          <w:sz w:val="26"/>
          <w:szCs w:val="26"/>
        </w:rPr>
        <w:t>ского сельского поселения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Раздел I. Общие положения</w:t>
      </w:r>
    </w:p>
    <w:p w:rsidR="00134E0F" w:rsidRPr="00134E0F" w:rsidRDefault="00134E0F" w:rsidP="00134E0F">
      <w:pPr>
        <w:rPr>
          <w:rFonts w:ascii="Times New Roman" w:hAnsi="Times New Roman"/>
          <w:sz w:val="26"/>
          <w:szCs w:val="26"/>
          <w:highlight w:val="yellow"/>
        </w:rPr>
      </w:pPr>
    </w:p>
    <w:p w:rsidR="00134E0F" w:rsidRPr="00134E0F" w:rsidRDefault="00134E0F" w:rsidP="00134E0F">
      <w:pPr>
        <w:rPr>
          <w:rFonts w:ascii="Times New Roman" w:hAnsi="Times New Roman"/>
          <w:sz w:val="26"/>
          <w:szCs w:val="26"/>
        </w:rPr>
      </w:pPr>
      <w:bookmarkStart w:id="0" w:name="sub_1001"/>
      <w:r w:rsidRPr="00134E0F">
        <w:rPr>
          <w:rFonts w:ascii="Times New Roman" w:hAnsi="Times New Roman"/>
          <w:sz w:val="26"/>
          <w:szCs w:val="26"/>
        </w:rPr>
        <w:t>Наименование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 Административный регламент по осуществлении муниципального лесного контроля на территории </w:t>
      </w:r>
      <w:r>
        <w:rPr>
          <w:rFonts w:ascii="Times New Roman" w:hAnsi="Times New Roman"/>
          <w:sz w:val="26"/>
          <w:szCs w:val="26"/>
        </w:rPr>
        <w:t>Юркин</w:t>
      </w:r>
      <w:r w:rsidRPr="00134E0F">
        <w:rPr>
          <w:rFonts w:ascii="Times New Roman" w:hAnsi="Times New Roman"/>
          <w:sz w:val="26"/>
          <w:szCs w:val="26"/>
        </w:rPr>
        <w:t xml:space="preserve">ского сельского поселения (далее – Административный регламент), разработан в целях организации муниципального лесного контроля и надзора (далее – муниципальный контроль) на территории </w:t>
      </w:r>
      <w:r>
        <w:rPr>
          <w:rFonts w:ascii="Times New Roman" w:hAnsi="Times New Roman"/>
          <w:sz w:val="26"/>
          <w:szCs w:val="26"/>
        </w:rPr>
        <w:t>Юркин</w:t>
      </w:r>
      <w:r w:rsidRPr="00134E0F">
        <w:rPr>
          <w:rFonts w:ascii="Times New Roman" w:hAnsi="Times New Roman"/>
          <w:sz w:val="26"/>
          <w:szCs w:val="26"/>
        </w:rPr>
        <w:t xml:space="preserve">ского сельского поселения и определяет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требования к порядку осуществления муниципального контроля,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порядок и формы контроля за осуществлением муниципального контроля,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 досудебный (внесудебный) порядок обжалования решений и действий (бездействия) администрации, а также его должностных лиц.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Проверки юридических лиц и индивидуальных предпринимателей и граждан в соответствии с настоящим Административным регламентом осуществляются в отношении лесных участков, находящихся в муниципальной собственности.</w:t>
      </w:r>
    </w:p>
    <w:bookmarkEnd w:id="0"/>
    <w:p w:rsidR="00134E0F" w:rsidRDefault="00134E0F" w:rsidP="00134E0F">
      <w:pPr>
        <w:rPr>
          <w:rFonts w:ascii="Times New Roman" w:hAnsi="Times New Roman"/>
          <w:sz w:val="26"/>
          <w:szCs w:val="26"/>
        </w:rPr>
      </w:pPr>
      <w:r w:rsidRPr="00134E0F">
        <w:rPr>
          <w:rFonts w:ascii="Times New Roman" w:hAnsi="Times New Roman"/>
          <w:sz w:val="26"/>
          <w:szCs w:val="26"/>
        </w:rPr>
        <w:t>Наименование органа, осуществляющего муниципальный контроль</w:t>
      </w:r>
      <w:r>
        <w:rPr>
          <w:rFonts w:ascii="Times New Roman" w:hAnsi="Times New Roman"/>
          <w:sz w:val="26"/>
          <w:szCs w:val="26"/>
        </w:rPr>
        <w:t>.</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 Муниципальный контроль исполняет </w:t>
      </w:r>
      <w:r>
        <w:rPr>
          <w:rFonts w:ascii="Times New Roman" w:hAnsi="Times New Roman"/>
          <w:sz w:val="26"/>
          <w:szCs w:val="26"/>
        </w:rPr>
        <w:t>Юркин</w:t>
      </w:r>
      <w:r w:rsidRPr="00134E0F">
        <w:rPr>
          <w:rFonts w:ascii="Times New Roman" w:hAnsi="Times New Roman"/>
          <w:sz w:val="26"/>
          <w:szCs w:val="26"/>
        </w:rPr>
        <w:t>ская сельская администрация (далее - администрация).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Должностными лицами, осуществляющими мероприятия по муниципальному контролю, является глава администрации.</w:t>
      </w:r>
    </w:p>
    <w:p w:rsidR="00134E0F" w:rsidRDefault="00134E0F" w:rsidP="00134E0F">
      <w:pPr>
        <w:rPr>
          <w:rFonts w:ascii="Times New Roman" w:hAnsi="Times New Roman"/>
          <w:sz w:val="26"/>
          <w:szCs w:val="26"/>
        </w:rPr>
      </w:pPr>
      <w:r w:rsidRPr="00134E0F">
        <w:rPr>
          <w:rFonts w:ascii="Times New Roman" w:hAnsi="Times New Roman"/>
          <w:sz w:val="26"/>
          <w:szCs w:val="26"/>
        </w:rPr>
        <w:t>Конкретные должностные лица, которым поручено проведение проверки, определяются распоряжением администрации о проведении проверки.</w:t>
      </w:r>
    </w:p>
    <w:p w:rsidR="00134E0F" w:rsidRPr="00134E0F" w:rsidRDefault="00134E0F" w:rsidP="00134E0F">
      <w:pPr>
        <w:rPr>
          <w:rFonts w:ascii="Times New Roman" w:hAnsi="Times New Roman"/>
          <w:sz w:val="26"/>
          <w:szCs w:val="26"/>
        </w:rPr>
      </w:pPr>
    </w:p>
    <w:p w:rsidR="00134E0F" w:rsidRDefault="00134E0F" w:rsidP="00134E0F">
      <w:pPr>
        <w:rPr>
          <w:rFonts w:ascii="Times New Roman" w:hAnsi="Times New Roman"/>
          <w:sz w:val="26"/>
          <w:szCs w:val="26"/>
        </w:rPr>
      </w:pPr>
      <w:r w:rsidRPr="00134E0F">
        <w:rPr>
          <w:rFonts w:ascii="Times New Roman" w:hAnsi="Times New Roman"/>
          <w:sz w:val="26"/>
          <w:szCs w:val="26"/>
        </w:rPr>
        <w:t>3. Нормативные правовые акты, регулирующие осуществление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Организация муниципальной функции осуществляется в соответствии с:</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w:t>
      </w:r>
      <w:hyperlink r:id="rId9" w:history="1">
        <w:r w:rsidRPr="00BD1F3B">
          <w:rPr>
            <w:rStyle w:val="a8"/>
            <w:rFonts w:ascii="Times New Roman" w:hAnsi="Times New Roman"/>
            <w:color w:val="auto"/>
            <w:sz w:val="26"/>
            <w:szCs w:val="26"/>
          </w:rPr>
          <w:t>Лесным кодексом Российской Федерации</w:t>
        </w:r>
      </w:hyperlink>
      <w:r w:rsidRPr="00BD1F3B">
        <w:rPr>
          <w:rFonts w:ascii="Times New Roman" w:hAnsi="Times New Roman"/>
          <w:sz w:val="26"/>
          <w:szCs w:val="26"/>
        </w:rPr>
        <w:t>;</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w:t>
      </w:r>
      <w:hyperlink r:id="rId10" w:history="1">
        <w:r w:rsidRPr="00BD1F3B">
          <w:rPr>
            <w:rStyle w:val="a8"/>
            <w:rFonts w:ascii="Times New Roman" w:hAnsi="Times New Roman"/>
            <w:color w:val="auto"/>
            <w:sz w:val="26"/>
            <w:szCs w:val="26"/>
          </w:rPr>
          <w:t>Земельным кодексом Российской Федерации</w:t>
        </w:r>
      </w:hyperlink>
      <w:r w:rsidRPr="00BD1F3B">
        <w:rPr>
          <w:rFonts w:ascii="Times New Roman" w:hAnsi="Times New Roman"/>
          <w:sz w:val="26"/>
          <w:szCs w:val="26"/>
        </w:rPr>
        <w:t>;</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w:t>
      </w:r>
      <w:hyperlink r:id="rId11" w:history="1">
        <w:r w:rsidRPr="00BD1F3B">
          <w:rPr>
            <w:rStyle w:val="a8"/>
            <w:rFonts w:ascii="Times New Roman" w:hAnsi="Times New Roman"/>
            <w:color w:val="auto"/>
            <w:sz w:val="26"/>
            <w:szCs w:val="26"/>
          </w:rPr>
          <w:t>Гражданским кодексом Российской Федерации</w:t>
        </w:r>
      </w:hyperlink>
      <w:r w:rsidRPr="00BD1F3B">
        <w:rPr>
          <w:rFonts w:ascii="Times New Roman" w:hAnsi="Times New Roman"/>
          <w:sz w:val="26"/>
          <w:szCs w:val="26"/>
        </w:rPr>
        <w:t>;</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w:t>
      </w:r>
      <w:hyperlink r:id="rId12" w:history="1">
        <w:r w:rsidRPr="00BD1F3B">
          <w:rPr>
            <w:rStyle w:val="a8"/>
            <w:rFonts w:ascii="Times New Roman" w:hAnsi="Times New Roman"/>
            <w:color w:val="auto"/>
            <w:sz w:val="26"/>
            <w:szCs w:val="26"/>
          </w:rPr>
          <w:t>Кодексом Российской Федерации об административных правонарушениях</w:t>
        </w:r>
      </w:hyperlink>
      <w:hyperlink r:id="rId13" w:history="1">
        <w:r w:rsidRPr="00BD1F3B">
          <w:rPr>
            <w:rStyle w:val="a8"/>
            <w:rFonts w:ascii="Times New Roman" w:hAnsi="Times New Roman"/>
            <w:color w:val="auto"/>
            <w:sz w:val="26"/>
            <w:szCs w:val="26"/>
          </w:rPr>
          <w:t>;</w:t>
        </w:r>
      </w:hyperlink>
    </w:p>
    <w:p w:rsidR="00134E0F" w:rsidRPr="00BD1F3B" w:rsidRDefault="00134E0F" w:rsidP="00134E0F">
      <w:pPr>
        <w:rPr>
          <w:rFonts w:ascii="Times New Roman" w:hAnsi="Times New Roman"/>
          <w:sz w:val="26"/>
          <w:szCs w:val="26"/>
        </w:rPr>
      </w:pPr>
      <w:r w:rsidRPr="00BD1F3B">
        <w:rPr>
          <w:rFonts w:ascii="Times New Roman" w:hAnsi="Times New Roman"/>
          <w:sz w:val="26"/>
          <w:szCs w:val="26"/>
        </w:rPr>
        <w:lastRenderedPageBreak/>
        <w:t xml:space="preserve">- Федеральный закон </w:t>
      </w:r>
      <w:hyperlink r:id="rId14" w:history="1">
        <w:r w:rsidRPr="00BD1F3B">
          <w:rPr>
            <w:rStyle w:val="a8"/>
            <w:rFonts w:ascii="Times New Roman" w:hAnsi="Times New Roman"/>
            <w:color w:val="auto"/>
            <w:sz w:val="26"/>
            <w:szCs w:val="26"/>
          </w:rPr>
          <w:t>от 26 декабря 2008 г. № 294-ФЗ</w:t>
        </w:r>
      </w:hyperlink>
      <w:r w:rsidRPr="00BD1F3B">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Федеральным законом от 02 мая 2006 г. № 59-ФЗ </w:t>
      </w:r>
      <w:hyperlink r:id="rId15" w:history="1">
        <w:r w:rsidRPr="00BD1F3B">
          <w:rPr>
            <w:rStyle w:val="a8"/>
            <w:rFonts w:ascii="Times New Roman" w:hAnsi="Times New Roman"/>
            <w:color w:val="auto"/>
            <w:sz w:val="26"/>
            <w:szCs w:val="26"/>
          </w:rPr>
          <w:t>«О порядке рассмотрения обращений граждан Российской Федерации»</w:t>
        </w:r>
      </w:hyperlink>
      <w:r w:rsidRPr="00BD1F3B">
        <w:rPr>
          <w:rFonts w:ascii="Times New Roman" w:hAnsi="Times New Roman"/>
          <w:sz w:val="26"/>
          <w:szCs w:val="26"/>
        </w:rPr>
        <w:t>;</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Федеральный закон </w:t>
      </w:r>
      <w:hyperlink r:id="rId16" w:history="1">
        <w:r w:rsidRPr="00BD1F3B">
          <w:rPr>
            <w:rStyle w:val="a8"/>
            <w:rFonts w:ascii="Times New Roman" w:hAnsi="Times New Roman"/>
            <w:color w:val="auto"/>
            <w:sz w:val="26"/>
            <w:szCs w:val="26"/>
          </w:rPr>
          <w:t>от 06 октября 2003 г. № 131-ФЗ</w:t>
        </w:r>
      </w:hyperlink>
      <w:r w:rsidRPr="00BD1F3B">
        <w:rPr>
          <w:rFonts w:ascii="Times New Roman" w:hAnsi="Times New Roman"/>
          <w:sz w:val="26"/>
          <w:szCs w:val="26"/>
        </w:rPr>
        <w:t xml:space="preserve"> «Об общих принципах организации местного самоуправления в Российской Федерации»;</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Федеральный закон </w:t>
      </w:r>
      <w:hyperlink r:id="rId17" w:history="1">
        <w:r w:rsidRPr="00BD1F3B">
          <w:rPr>
            <w:rStyle w:val="a8"/>
            <w:rFonts w:ascii="Times New Roman" w:hAnsi="Times New Roman"/>
            <w:color w:val="auto"/>
            <w:sz w:val="26"/>
            <w:szCs w:val="26"/>
          </w:rPr>
          <w:t>от 24 ноября 1995 г. № 181-ФЗ</w:t>
        </w:r>
      </w:hyperlink>
      <w:r w:rsidRPr="00BD1F3B">
        <w:rPr>
          <w:rFonts w:ascii="Times New Roman" w:hAnsi="Times New Roman"/>
          <w:sz w:val="26"/>
          <w:szCs w:val="26"/>
        </w:rPr>
        <w:t xml:space="preserve"> «О социальной защите инвалидов в Российской Федерации»;</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приказом Министерства экономического развития Российской Федерации </w:t>
      </w:r>
      <w:hyperlink r:id="rId18" w:history="1">
        <w:r w:rsidRPr="00BD1F3B">
          <w:rPr>
            <w:rStyle w:val="a8"/>
            <w:rFonts w:ascii="Times New Roman" w:hAnsi="Times New Roman"/>
            <w:color w:val="auto"/>
            <w:sz w:val="26"/>
            <w:szCs w:val="26"/>
          </w:rPr>
          <w:t>от 30 апреля 2009 г. № 141</w:t>
        </w:r>
      </w:hyperlink>
      <w:r w:rsidRPr="00BD1F3B">
        <w:rPr>
          <w:rFonts w:ascii="Times New Roman" w:hAnsi="Times New Roman"/>
          <w:sz w:val="26"/>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134E0F" w:rsidRPr="00BD1F3B" w:rsidRDefault="00134E0F" w:rsidP="00134E0F">
      <w:pPr>
        <w:pStyle w:val="1"/>
        <w:shd w:val="clear" w:color="auto" w:fill="FFFFFF"/>
        <w:spacing w:before="0"/>
        <w:jc w:val="both"/>
        <w:textAlignment w:val="baseline"/>
        <w:rPr>
          <w:rFonts w:ascii="Times New Roman" w:hAnsi="Times New Roman" w:cs="Times New Roman"/>
          <w:color w:val="auto"/>
          <w:sz w:val="26"/>
          <w:szCs w:val="26"/>
        </w:rPr>
      </w:pPr>
      <w:r w:rsidRPr="00BD1F3B">
        <w:rPr>
          <w:rFonts w:ascii="Times New Roman" w:hAnsi="Times New Roman"/>
          <w:color w:val="auto"/>
          <w:sz w:val="26"/>
          <w:szCs w:val="26"/>
        </w:rPr>
        <w:t xml:space="preserve">- </w:t>
      </w:r>
      <w:r w:rsidRPr="00BD1F3B">
        <w:rPr>
          <w:rFonts w:ascii="Times New Roman" w:hAnsi="Times New Roman"/>
          <w:b w:val="0"/>
          <w:color w:val="auto"/>
          <w:sz w:val="26"/>
          <w:szCs w:val="26"/>
        </w:rPr>
        <w:t xml:space="preserve">Законом Республики Марий Эл </w:t>
      </w:r>
      <w:hyperlink r:id="rId19" w:history="1">
        <w:r w:rsidRPr="00BD1F3B">
          <w:rPr>
            <w:rStyle w:val="a8"/>
            <w:rFonts w:ascii="Times New Roman" w:hAnsi="Times New Roman" w:cs="Times New Roman"/>
            <w:b w:val="0"/>
            <w:color w:val="auto"/>
            <w:sz w:val="26"/>
            <w:szCs w:val="26"/>
          </w:rPr>
          <w:t>от 31 мая 2007 г. № 25-З</w:t>
        </w:r>
      </w:hyperlink>
      <w:r w:rsidRPr="00BD1F3B">
        <w:rPr>
          <w:rFonts w:ascii="Times New Roman" w:hAnsi="Times New Roman"/>
          <w:color w:val="auto"/>
          <w:sz w:val="26"/>
          <w:szCs w:val="26"/>
        </w:rPr>
        <w:t xml:space="preserve"> «</w:t>
      </w:r>
      <w:r w:rsidRPr="00BD1F3B">
        <w:rPr>
          <w:rFonts w:ascii="Times New Roman" w:eastAsia="Times New Roman" w:hAnsi="Times New Roman" w:cs="Times New Roman"/>
          <w:b w:val="0"/>
          <w:color w:val="auto"/>
          <w:spacing w:val="2"/>
          <w:kern w:val="36"/>
          <w:sz w:val="26"/>
          <w:szCs w:val="26"/>
          <w:lang w:eastAsia="ru-RU"/>
        </w:rPr>
        <w:t>О реализации полномочий Республики Марий Эл в области муниципальной службы</w:t>
      </w:r>
      <w:r w:rsidRPr="00BD1F3B">
        <w:rPr>
          <w:rFonts w:ascii="Times New Roman" w:hAnsi="Times New Roman" w:cs="Times New Roman"/>
          <w:color w:val="auto"/>
          <w:sz w:val="26"/>
          <w:szCs w:val="26"/>
        </w:rPr>
        <w:t>»;</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xml:space="preserve">- Законом Республики Марий Эл от 27 февраля 2015 г. № 3-З </w:t>
      </w:r>
      <w:hyperlink r:id="rId20" w:history="1">
        <w:r w:rsidRPr="00BD1F3B">
          <w:rPr>
            <w:rStyle w:val="a8"/>
            <w:rFonts w:ascii="Times New Roman" w:hAnsi="Times New Roman"/>
            <w:color w:val="auto"/>
            <w:sz w:val="26"/>
            <w:szCs w:val="26"/>
          </w:rPr>
          <w:t>«О регулировании земельных отношений в Республике Марий Эл»</w:t>
        </w:r>
      </w:hyperlink>
      <w:r w:rsidRPr="00BD1F3B">
        <w:rPr>
          <w:rFonts w:ascii="Times New Roman" w:hAnsi="Times New Roman"/>
          <w:sz w:val="26"/>
          <w:szCs w:val="26"/>
        </w:rPr>
        <w:t>;</w:t>
      </w:r>
    </w:p>
    <w:p w:rsidR="00134E0F" w:rsidRPr="00BD1F3B" w:rsidRDefault="00F94A9D" w:rsidP="00134E0F">
      <w:pPr>
        <w:rPr>
          <w:rFonts w:ascii="Times New Roman" w:hAnsi="Times New Roman"/>
          <w:sz w:val="26"/>
          <w:szCs w:val="26"/>
        </w:rPr>
      </w:pPr>
      <w:hyperlink r:id="rId21" w:history="1">
        <w:r w:rsidR="00134E0F" w:rsidRPr="00BD1F3B">
          <w:rPr>
            <w:rStyle w:val="a8"/>
            <w:rFonts w:ascii="Times New Roman" w:hAnsi="Times New Roman"/>
            <w:color w:val="auto"/>
            <w:sz w:val="26"/>
            <w:szCs w:val="26"/>
          </w:rPr>
          <w:t xml:space="preserve">- Уставом Юркинского сельского поселения </w:t>
        </w:r>
      </w:hyperlink>
      <w:r w:rsidR="00134E0F" w:rsidRPr="00BD1F3B">
        <w:rPr>
          <w:rFonts w:ascii="Times New Roman" w:hAnsi="Times New Roman"/>
          <w:sz w:val="26"/>
          <w:szCs w:val="26"/>
        </w:rPr>
        <w:t>Юринского муниципального района Республики Марий Эл;</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настоящим Административным регламентом;</w:t>
      </w:r>
    </w:p>
    <w:p w:rsidR="00134E0F" w:rsidRPr="00BD1F3B" w:rsidRDefault="00134E0F" w:rsidP="00134E0F">
      <w:pPr>
        <w:rPr>
          <w:rFonts w:ascii="Times New Roman" w:hAnsi="Times New Roman"/>
          <w:sz w:val="26"/>
          <w:szCs w:val="26"/>
        </w:rPr>
      </w:pPr>
      <w:r w:rsidRPr="00BD1F3B">
        <w:rPr>
          <w:rFonts w:ascii="Times New Roman" w:hAnsi="Times New Roman"/>
          <w:sz w:val="26"/>
          <w:szCs w:val="26"/>
        </w:rPr>
        <w:t>- </w:t>
      </w:r>
      <w:hyperlink r:id="rId22" w:history="1">
        <w:r w:rsidRPr="00BD1F3B">
          <w:rPr>
            <w:rStyle w:val="a8"/>
            <w:rFonts w:ascii="Times New Roman" w:hAnsi="Times New Roman"/>
            <w:color w:val="auto"/>
            <w:sz w:val="26"/>
            <w:szCs w:val="26"/>
          </w:rPr>
          <w:t xml:space="preserve">иными нормативными правовыми актами Российской Федерации и </w:t>
        </w:r>
      </w:hyperlink>
      <w:r w:rsidRPr="00BD1F3B">
        <w:rPr>
          <w:rFonts w:ascii="Times New Roman" w:hAnsi="Times New Roman"/>
          <w:sz w:val="26"/>
          <w:szCs w:val="26"/>
        </w:rPr>
        <w:t>Республики Марий Эл, муниципальными правовыми актами Юркинского сельского поселения, регламентирующими правоотношения в сфере лесного контроля.</w:t>
      </w:r>
    </w:p>
    <w:p w:rsidR="00134E0F" w:rsidRPr="00134E0F" w:rsidRDefault="00134E0F" w:rsidP="00134E0F">
      <w:pPr>
        <w:rPr>
          <w:rFonts w:ascii="Times New Roman" w:hAnsi="Times New Roman"/>
          <w:sz w:val="26"/>
          <w:szCs w:val="26"/>
        </w:rPr>
      </w:pPr>
      <w:r w:rsidRPr="00BD1F3B">
        <w:rPr>
          <w:rFonts w:ascii="Times New Roman" w:hAnsi="Times New Roman"/>
          <w:sz w:val="26"/>
          <w:szCs w:val="26"/>
        </w:rPr>
        <w:t xml:space="preserve">Перечень нормативных правовых актов, регулирующих осуществление </w:t>
      </w:r>
      <w:r w:rsidRPr="00134E0F">
        <w:rPr>
          <w:rFonts w:ascii="Times New Roman" w:hAnsi="Times New Roman"/>
          <w:sz w:val="26"/>
          <w:szCs w:val="26"/>
        </w:rPr>
        <w:t>муниципального контроля (с указанием реквизитов и источников официального опубликования),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(далее - Портал государственных и муниципальных услуг (функций) Республики Марий Эл).</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Предмет муниципального контроля</w:t>
      </w:r>
    </w:p>
    <w:p w:rsidR="00134E0F" w:rsidRDefault="00134E0F" w:rsidP="00134E0F">
      <w:pPr>
        <w:rPr>
          <w:rFonts w:ascii="Times New Roman" w:hAnsi="Times New Roman"/>
          <w:sz w:val="26"/>
          <w:szCs w:val="26"/>
        </w:rPr>
      </w:pPr>
      <w:r w:rsidRPr="00134E0F">
        <w:rPr>
          <w:rFonts w:ascii="Times New Roman" w:hAnsi="Times New Roman"/>
          <w:sz w:val="26"/>
          <w:szCs w:val="26"/>
        </w:rPr>
        <w:t xml:space="preserve">4. Предметом муниципального контроля является обеспечение соблюдения требований правовых норм, установленных законами Российской Федерации, указами Президента Российской Федерации, нормативными правовыми актами Российской Федерации, законами и нормативными правовыми актами Республики Марий Эл, а также нормативными правовыми актами </w:t>
      </w:r>
      <w:r>
        <w:rPr>
          <w:rFonts w:ascii="Times New Roman" w:hAnsi="Times New Roman"/>
          <w:sz w:val="26"/>
          <w:szCs w:val="26"/>
        </w:rPr>
        <w:t>Юркин</w:t>
      </w:r>
      <w:r w:rsidRPr="00134E0F">
        <w:rPr>
          <w:rFonts w:ascii="Times New Roman" w:hAnsi="Times New Roman"/>
          <w:sz w:val="26"/>
          <w:szCs w:val="26"/>
        </w:rPr>
        <w:t xml:space="preserve">ского сельского поселения в сфере использования, охраны, защиты, воспроизводства лесов, находящихся в муниципальной собственности </w:t>
      </w:r>
      <w:r>
        <w:rPr>
          <w:rFonts w:ascii="Times New Roman" w:hAnsi="Times New Roman"/>
          <w:sz w:val="26"/>
          <w:szCs w:val="26"/>
        </w:rPr>
        <w:t>Юркин</w:t>
      </w:r>
      <w:r w:rsidRPr="00134E0F">
        <w:rPr>
          <w:rFonts w:ascii="Times New Roman" w:hAnsi="Times New Roman"/>
          <w:sz w:val="26"/>
          <w:szCs w:val="26"/>
        </w:rPr>
        <w:t>ского сельского поселения, а также организация и проведение мероприятий по профилактике нарушений требований лесного законодательства.</w:t>
      </w:r>
    </w:p>
    <w:p w:rsidR="00134E0F" w:rsidRPr="00134E0F" w:rsidRDefault="00134E0F" w:rsidP="00134E0F">
      <w:pPr>
        <w:rPr>
          <w:rFonts w:ascii="Times New Roman" w:hAnsi="Times New Roman"/>
          <w:sz w:val="26"/>
          <w:szCs w:val="26"/>
        </w:rPr>
      </w:pPr>
    </w:p>
    <w:p w:rsidR="00134E0F" w:rsidRDefault="00134E0F" w:rsidP="00134E0F">
      <w:pPr>
        <w:rPr>
          <w:rFonts w:ascii="Times New Roman" w:hAnsi="Times New Roman"/>
          <w:sz w:val="26"/>
          <w:szCs w:val="26"/>
        </w:rPr>
      </w:pPr>
      <w:r w:rsidRPr="00134E0F">
        <w:rPr>
          <w:rFonts w:ascii="Times New Roman" w:hAnsi="Times New Roman"/>
          <w:sz w:val="26"/>
          <w:szCs w:val="26"/>
        </w:rPr>
        <w:t>Права и обязанности должностных лиц администрации при осуществлении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 При осуществлении муниципального контроля администрации обязаны: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 своевременно и в полной мере исполнять предоставленные в соответствии с законодательством и настоящим Административным регламентом полномочия по предупреждению, выявлению и пресечению нарушений требований лесного законодательства;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физического лица и их полномочных представителей;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проводить проверку на основании распоряжения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проводить проверки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 5 ст. 10 Федерального закона № 294-ФЗ, копии документа о согласовании проведения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23" w:history="1">
        <w:r w:rsidRPr="00134E0F">
          <w:rPr>
            <w:rStyle w:val="a8"/>
            <w:rFonts w:ascii="Times New Roman" w:hAnsi="Times New Roman"/>
            <w:sz w:val="26"/>
            <w:szCs w:val="26"/>
          </w:rPr>
          <w:t>перечень</w:t>
        </w:r>
      </w:hyperlink>
      <w:r w:rsidRPr="00134E0F">
        <w:rPr>
          <w:rFonts w:ascii="Times New Roman" w:hAnsi="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134E0F">
        <w:rPr>
          <w:rFonts w:ascii="Times New Roman" w:hAnsi="Times New Roman"/>
          <w:sz w:val="26"/>
          <w:szCs w:val="26"/>
        </w:rPr>
        <w:lastRenderedPageBreak/>
        <w:t>проведении проверки, информацию и документы, относящиеся к предмету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соблюдать сроки проведения проверок, установленные Федеральным законом № 294-ФЗ;</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Права и обязанности лиц, в отношении которых осуществляются мероприятия по муниципальному контролю</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 294-ФЗ;</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w:t>
      </w:r>
      <w:r w:rsidRPr="00134E0F">
        <w:rPr>
          <w:rFonts w:ascii="Times New Roman" w:hAnsi="Times New Roman"/>
          <w:sz w:val="26"/>
          <w:szCs w:val="26"/>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Описание результата осуществления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 Результатом осуществления муниципального лесного контроля являются: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 составление администрацией акта проверки юридического лица, индивидуального предпринимателя по форме, установленной приказом Минэкономразвития России № 141;</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 принятие мер в случае выявления фактов нарушений обязательных требований, а также требований, установленных </w:t>
      </w:r>
      <w:hyperlink r:id="rId24" w:history="1">
        <w:r w:rsidRPr="00BD1F3B">
          <w:rPr>
            <w:rStyle w:val="a8"/>
            <w:rFonts w:ascii="Times New Roman" w:hAnsi="Times New Roman"/>
            <w:color w:val="auto"/>
            <w:sz w:val="26"/>
            <w:szCs w:val="26"/>
          </w:rPr>
          <w:t xml:space="preserve"> нормативными правовыми актами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муниципальными правовыми актами Вятского сельского поселения, при проведении проверки, в том числе: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выдача предписания об устранении нарушений;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составление протокола об административном правонарушении в пределах полномочий;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направление в уполномоченные органы материалов проверки, связанных с нарушениями обязательных требований, а также требований, установленных</w:t>
      </w:r>
      <w:hyperlink r:id="rId25" w:history="1">
        <w:r w:rsidRPr="00BD1F3B">
          <w:rPr>
            <w:rStyle w:val="a8"/>
            <w:rFonts w:ascii="Times New Roman" w:hAnsi="Times New Roman"/>
            <w:color w:val="auto"/>
            <w:sz w:val="26"/>
            <w:szCs w:val="26"/>
          </w:rPr>
          <w:t xml:space="preserve"> нормативными правовыми актами Российской Федерации</w:t>
        </w:r>
        <w:r w:rsidRPr="00E44C43">
          <w:rPr>
            <w:rStyle w:val="a8"/>
            <w:rFonts w:ascii="Times New Roman" w:hAnsi="Times New Roman"/>
            <w:color w:val="auto"/>
            <w:sz w:val="26"/>
            <w:szCs w:val="26"/>
          </w:rPr>
          <w:t>,</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муниципальными правовыми актами </w:t>
      </w:r>
      <w:r w:rsidR="00E44C43">
        <w:rPr>
          <w:rFonts w:ascii="Times New Roman" w:hAnsi="Times New Roman"/>
          <w:sz w:val="26"/>
          <w:szCs w:val="26"/>
        </w:rPr>
        <w:t>Юркин</w:t>
      </w:r>
      <w:r w:rsidRPr="00134E0F">
        <w:rPr>
          <w:rFonts w:ascii="Times New Roman" w:hAnsi="Times New Roman"/>
          <w:sz w:val="26"/>
          <w:szCs w:val="26"/>
        </w:rPr>
        <w:t>ского сельского поселения, для принятия решения о привлечении виновных лиц к административной или иной ответственности.</w:t>
      </w:r>
    </w:p>
    <w:p w:rsidR="00134E0F" w:rsidRPr="00134E0F" w:rsidRDefault="00134E0F" w:rsidP="00134E0F">
      <w:pPr>
        <w:rPr>
          <w:rFonts w:ascii="Times New Roman" w:hAnsi="Times New Roman"/>
          <w:sz w:val="26"/>
          <w:szCs w:val="26"/>
          <w:highlight w:val="yellow"/>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Исчерпывающий перечень документов и (или) информации, необходимый для осуществления муниципального контроля и достижения целей и задач проведения проверки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8. Документы, истребуемые в ходе проверки лично у проверяемого юридического лица, индивидуального предпринимателя: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документы, подтверждающие полномочия лица, представляющего интересы юридического лица, индивидуального предпринимателя.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Документы, запрашиваемые и получаемые в ходе проверки в условиях межведомственного информационного взаимодействия от иных государственных </w:t>
      </w:r>
      <w:r w:rsidRPr="00134E0F">
        <w:rPr>
          <w:rFonts w:ascii="Times New Roman" w:hAnsi="Times New Roman"/>
          <w:sz w:val="26"/>
          <w:szCs w:val="26"/>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сведения из Единого государственного реестра юридических лиц;</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сведения из Единого государственного реестра индивидуальных предпринимателей;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выписка из Единого государственного реестра недвижимости на объект недвижимости;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выписка из Единого государственного реестра недвижимости о переходе прав на объект недвижимости.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Раздел II. Требования к порядку осуществления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Порядок информирования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об осуществлении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10. Информацию по вопросам осуществления муниципального контроля, сведения о ходе осуществления муниципального контроля можно получить:</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а) посредством письменного обращения в администрации. Ответ на письменное обращение дается в порядке, установленном действующим законодательством;</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б) посредством размещения информации на официальном сайте администрации в информационно-телекоммуникационной сети «Интернет»;</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в) в устной форме: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посредством телефонной связи с должностным лицом, ответственными за проведение мероприятий по муниципальному контролю;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посредством личного обращения в администрацию.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11. Справочная информация размещается: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 официальном сайте;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 информационных стендах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К справочной информации относится следующая информация: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место нахождения и графики работы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справочные телефоны администрации, в том числе номер телефона-автоинформатора;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адреса официального сайта, а также электронной почты и (или) формы обратной связи администрации в сети «Интернет».</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Справочная информация подлежит обязательному размещению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Марий Эл. Администрация обеспечивает размещение и актуализацию справочной информации в установленном порядке на своих официальных сайтах в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Марий Эл.</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12. Плата за осуществление муниципального контроля с лица, в отношении которого проводятся мероприятия по муниципальному контролю, не взимается.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Срок осуществления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13. Срок проведения каждой из проверок, предусмотренных </w:t>
      </w:r>
      <w:hyperlink r:id="rId26" w:history="1">
        <w:r w:rsidRPr="00E44C43">
          <w:rPr>
            <w:rStyle w:val="a8"/>
            <w:rFonts w:ascii="Times New Roman" w:hAnsi="Times New Roman"/>
            <w:color w:val="auto"/>
            <w:sz w:val="26"/>
            <w:szCs w:val="26"/>
          </w:rPr>
          <w:t>статьями 11</w:t>
        </w:r>
      </w:hyperlink>
      <w:r w:rsidRPr="00E44C43">
        <w:rPr>
          <w:rFonts w:ascii="Times New Roman" w:hAnsi="Times New Roman"/>
          <w:sz w:val="26"/>
          <w:szCs w:val="26"/>
        </w:rPr>
        <w:t xml:space="preserve"> и </w:t>
      </w:r>
      <w:hyperlink r:id="rId27" w:history="1">
        <w:r w:rsidRPr="00E44C43">
          <w:rPr>
            <w:rStyle w:val="a8"/>
            <w:rFonts w:ascii="Times New Roman" w:hAnsi="Times New Roman"/>
            <w:color w:val="auto"/>
            <w:sz w:val="26"/>
            <w:szCs w:val="26"/>
          </w:rPr>
          <w:t>12</w:t>
        </w:r>
      </w:hyperlink>
      <w:r w:rsidRPr="00E44C43">
        <w:rPr>
          <w:rFonts w:ascii="Times New Roman" w:hAnsi="Times New Roman"/>
          <w:sz w:val="26"/>
          <w:szCs w:val="26"/>
        </w:rPr>
        <w:t xml:space="preserve"> </w:t>
      </w:r>
      <w:r w:rsidRPr="00134E0F">
        <w:rPr>
          <w:rFonts w:ascii="Times New Roman" w:hAnsi="Times New Roman"/>
          <w:sz w:val="26"/>
          <w:szCs w:val="26"/>
        </w:rPr>
        <w:t>Федерального закона № 294-ФЗ, не может превышать двадцать рабочих дней.</w:t>
      </w:r>
    </w:p>
    <w:p w:rsidR="00134E0F" w:rsidRPr="00134E0F" w:rsidRDefault="00134E0F" w:rsidP="00134E0F">
      <w:pPr>
        <w:rPr>
          <w:rFonts w:ascii="Times New Roman" w:hAnsi="Times New Roman"/>
          <w:sz w:val="26"/>
          <w:szCs w:val="26"/>
        </w:rPr>
      </w:pPr>
      <w:bookmarkStart w:id="1" w:name="Par3"/>
      <w:bookmarkEnd w:id="1"/>
      <w:r w:rsidRPr="00134E0F">
        <w:rPr>
          <w:rFonts w:ascii="Times New Roman" w:hAnsi="Times New Roman"/>
          <w:sz w:val="26"/>
          <w:szCs w:val="26"/>
        </w:rPr>
        <w:t xml:space="preserve">14. В отношении одного субъекта </w:t>
      </w:r>
      <w:hyperlink r:id="rId28" w:history="1">
        <w:r w:rsidRPr="00E44C43">
          <w:rPr>
            <w:rStyle w:val="a8"/>
            <w:rFonts w:ascii="Times New Roman" w:hAnsi="Times New Roman"/>
            <w:color w:val="auto"/>
            <w:sz w:val="26"/>
            <w:szCs w:val="26"/>
          </w:rPr>
          <w:t>малого предпринимательства</w:t>
        </w:r>
      </w:hyperlink>
      <w:r w:rsidRPr="00E44C43">
        <w:rPr>
          <w:rFonts w:ascii="Times New Roman" w:hAnsi="Times New Roman"/>
          <w:sz w:val="26"/>
          <w:szCs w:val="26"/>
        </w:rPr>
        <w:t xml:space="preserve"> </w:t>
      </w:r>
      <w:r w:rsidRPr="00134E0F">
        <w:rPr>
          <w:rFonts w:ascii="Times New Roman" w:hAnsi="Times New Roman"/>
          <w:sz w:val="26"/>
          <w:szCs w:val="26"/>
        </w:rPr>
        <w:t>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Указанный срок,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15.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Раздел III. Состав, последовательности и сроков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17. Осуществление муниципального лесного контроля предусматривает выполнение следующих административных процедур:</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подготовка и утверждение ежегодных планов проведения плановых проверок;</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принятие решения о проведении проверки и подготовка к проведению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проведение проверки и составление акта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принятие мер при выявлении нарушений в деятельности юридического лица, индивидуального предпринимателя.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Блок-схема осуществления муниципального лесного контроля представлена в приложении 1 к Административному регламенту.</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Подготовка и утверждение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 ежегодных планов проведения плановых проверок</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18. Основание для начала административной процедуры и включения плановой проверки в план проведения плановых проверок является истечение трех лет со дня: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государственной регистрации юридического лица, индивидуального предпринимателя;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окончания проведения последней плановой проверки юридического лица, индивидуального предпринимателя;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19. План проведения плановых проверок разрабатывается в соответствии с правилами и по типовой форме, установленной постановлением Правительства Российской Федерации </w:t>
      </w:r>
      <w:hyperlink r:id="rId29" w:history="1">
        <w:r w:rsidRPr="00E44C43">
          <w:rPr>
            <w:rStyle w:val="a8"/>
            <w:rFonts w:ascii="Times New Roman" w:hAnsi="Times New Roman"/>
            <w:color w:val="auto"/>
            <w:sz w:val="26"/>
            <w:szCs w:val="26"/>
          </w:rPr>
          <w:t>от 30 июня 2010 г. № 489</w:t>
        </w:r>
      </w:hyperlink>
      <w:r w:rsidRPr="00134E0F">
        <w:rPr>
          <w:rFonts w:ascii="Times New Roman" w:hAnsi="Times New Roman"/>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20. В срок до 1 сентября года, предшествующего году проведения плановых проверок администрация разрабатывает и направляет проект плана проведения плановых проверок в прокуратуру </w:t>
      </w:r>
      <w:r>
        <w:rPr>
          <w:rFonts w:ascii="Times New Roman" w:hAnsi="Times New Roman"/>
          <w:sz w:val="26"/>
          <w:szCs w:val="26"/>
        </w:rPr>
        <w:t>Юрин</w:t>
      </w:r>
      <w:r w:rsidRPr="00134E0F">
        <w:rPr>
          <w:rFonts w:ascii="Times New Roman" w:hAnsi="Times New Roman"/>
          <w:sz w:val="26"/>
          <w:szCs w:val="26"/>
        </w:rPr>
        <w:t>ского района.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21. Администрация, рассматривает предложения прокуратуры </w:t>
      </w:r>
      <w:r>
        <w:rPr>
          <w:rFonts w:ascii="Times New Roman" w:hAnsi="Times New Roman"/>
          <w:sz w:val="26"/>
          <w:szCs w:val="26"/>
        </w:rPr>
        <w:t>Юрин</w:t>
      </w:r>
      <w:r w:rsidRPr="00134E0F">
        <w:rPr>
          <w:rFonts w:ascii="Times New Roman" w:hAnsi="Times New Roman"/>
          <w:sz w:val="26"/>
          <w:szCs w:val="26"/>
        </w:rPr>
        <w:t xml:space="preserve">ского района, и по итогам их рассмотрения направляет в прокуратуру </w:t>
      </w:r>
      <w:r>
        <w:rPr>
          <w:rFonts w:ascii="Times New Roman" w:hAnsi="Times New Roman"/>
          <w:sz w:val="26"/>
          <w:szCs w:val="26"/>
        </w:rPr>
        <w:t>Юрин</w:t>
      </w:r>
      <w:r w:rsidRPr="00134E0F">
        <w:rPr>
          <w:rFonts w:ascii="Times New Roman" w:hAnsi="Times New Roman"/>
          <w:sz w:val="26"/>
          <w:szCs w:val="26"/>
        </w:rPr>
        <w:t>ского района в срок до 1 ноября года, предшествующего году проведения плановых проверок, утвержденный план проведения плановых проверок.</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Формирование плана проведения плановых проверок осуществляется ведущим специалистом администрации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22. Утверждение плана проведения плановых проверок осуществляется при условии согласования его с прокуратурой </w:t>
      </w:r>
      <w:r>
        <w:rPr>
          <w:rFonts w:ascii="Times New Roman" w:hAnsi="Times New Roman"/>
          <w:sz w:val="26"/>
          <w:szCs w:val="26"/>
        </w:rPr>
        <w:t>Юрин</w:t>
      </w:r>
      <w:r w:rsidRPr="00134E0F">
        <w:rPr>
          <w:rFonts w:ascii="Times New Roman" w:hAnsi="Times New Roman"/>
          <w:sz w:val="26"/>
          <w:szCs w:val="26"/>
        </w:rPr>
        <w:t>ского района.</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23. Результатом административной процедуры является утверждение плана проведения плановых проверок главой администрации.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24.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Принятие решения о проведении проверки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и подготовка к проведению проверки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25.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26.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hyperlink r:id="rId30" w:history="1">
        <w:r w:rsidRPr="00134E0F">
          <w:rPr>
            <w:rStyle w:val="a8"/>
            <w:rFonts w:ascii="Times New Roman" w:hAnsi="Times New Roman"/>
            <w:sz w:val="26"/>
            <w:szCs w:val="26"/>
          </w:rPr>
          <w:t xml:space="preserve"> </w:t>
        </w:r>
        <w:r w:rsidRPr="00E44C43">
          <w:rPr>
            <w:rStyle w:val="a8"/>
            <w:rFonts w:ascii="Times New Roman" w:hAnsi="Times New Roman"/>
            <w:color w:val="auto"/>
            <w:sz w:val="26"/>
            <w:szCs w:val="26"/>
          </w:rPr>
          <w:t>нормативными правовыми актами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муниципальными правовыми актами </w:t>
      </w:r>
      <w:r>
        <w:rPr>
          <w:rFonts w:ascii="Times New Roman" w:hAnsi="Times New Roman"/>
          <w:sz w:val="26"/>
          <w:szCs w:val="26"/>
        </w:rPr>
        <w:t>Юркин</w:t>
      </w:r>
      <w:r w:rsidRPr="00134E0F">
        <w:rPr>
          <w:rFonts w:ascii="Times New Roman" w:hAnsi="Times New Roman"/>
          <w:sz w:val="26"/>
          <w:szCs w:val="26"/>
        </w:rPr>
        <w:t>ского сельского поселения;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музейным предметам и музейным коллекциям, включенным в состав Музейного фонда Российской Федерации, безопасности государства, а также угрозы чрезвычайных ситуаций природного и техногенного характера;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безопасности государства, а также возникновение чрезвычайных ситуаций природного и техногенного характера.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26,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26 являться основанием для проведения внеплановой проверки, должностное лицо органа муниципального лесного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134E0F">
        <w:rPr>
          <w:rFonts w:ascii="Times New Roman" w:hAnsi="Times New Roman"/>
          <w:sz w:val="26"/>
          <w:szCs w:val="26"/>
        </w:rPr>
        <w:lastRenderedPageBreak/>
        <w:t xml:space="preserve">технологий, предусматривающих обязательную авторизацию заявителя в единой системе идентификации и аутентификации.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28. При рассмотрении обращений и заявлений, информации о фактах, указанных в пункте 26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29. При отсутствии достоверной информации о лице, допустившем нарушение обязательных требований, требований, установленных </w:t>
      </w:r>
      <w:hyperlink r:id="rId31" w:history="1">
        <w:r w:rsidRPr="00E44C43">
          <w:rPr>
            <w:rStyle w:val="a8"/>
            <w:rFonts w:ascii="Times New Roman" w:hAnsi="Times New Roman"/>
            <w:color w:val="auto"/>
            <w:sz w:val="26"/>
            <w:szCs w:val="26"/>
          </w:rPr>
          <w:t xml:space="preserve"> нормативными правовыми актами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муниципальными правовыми актами </w:t>
      </w:r>
      <w:r w:rsidR="00E44C43">
        <w:rPr>
          <w:rFonts w:ascii="Times New Roman" w:hAnsi="Times New Roman"/>
          <w:sz w:val="26"/>
          <w:szCs w:val="26"/>
        </w:rPr>
        <w:t>Юркинс</w:t>
      </w:r>
      <w:r w:rsidRPr="00134E0F">
        <w:rPr>
          <w:rFonts w:ascii="Times New Roman" w:hAnsi="Times New Roman"/>
          <w:sz w:val="26"/>
          <w:szCs w:val="26"/>
        </w:rPr>
        <w:t>кого сельского поселения, достаточных данных о фактах, указанных в пункте 26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30. При выявлении по результатам предварительной проверки лиц, допустивших нарушение обязательных требований, требований, установленных </w:t>
      </w:r>
      <w:hyperlink r:id="rId32" w:history="1">
        <w:r w:rsidRPr="00E44C43">
          <w:rPr>
            <w:rStyle w:val="a8"/>
            <w:rFonts w:ascii="Times New Roman" w:hAnsi="Times New Roman"/>
            <w:color w:val="auto"/>
            <w:sz w:val="26"/>
            <w:szCs w:val="26"/>
          </w:rPr>
          <w:t xml:space="preserve"> нормативными правовыми актами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муниципальными правовыми актами </w:t>
      </w:r>
      <w:r w:rsidR="00E44C43">
        <w:rPr>
          <w:rFonts w:ascii="Times New Roman" w:hAnsi="Times New Roman"/>
          <w:sz w:val="26"/>
          <w:szCs w:val="26"/>
        </w:rPr>
        <w:t>Юркин</w:t>
      </w:r>
      <w:r w:rsidRPr="00134E0F">
        <w:rPr>
          <w:rFonts w:ascii="Times New Roman" w:hAnsi="Times New Roman"/>
          <w:sz w:val="26"/>
          <w:szCs w:val="26"/>
        </w:rPr>
        <w:t>ского сельского поселения, получении достаточных данных о фактах, указанных в пункте 26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26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31.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32.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33. Плановые и внеплановые проверки проводятся на основании распоряжения администрации о проведении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Подготовку к проведению проверки (плановой, внеплановой) осуществляют должностные лица администрации, установленные в распоряжении о проведении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Не позднее 14 рабочих дней до дня начала проведения плановой проверки, указанной в ежегодном плане проведения плановых проверок, должностное лицо органа муниципального лесного контроля, осуществляет в течение трех рабочих дней подготовку проекта распоряжения администрации по типовой форме, утвержденной приказом Минэкономразвития России № 141, и передает его на подпись главе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Должностное лицо органа муниципального лесного контроля уведомляет о проведении плановой проверки юридическое лицо, индивидуального предпринимателя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34. Внеплановая выездная проверка юридических лиц и индивидуальных предпринимателей может быть проведена по основаниям, указанным в абзацах 2-3 подпункта 2 пункта 26, после согласования с органами прокуратуры на основании распоряжения администрации о проведении внеплановой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В день истечения срока, указанного в подпункте 1 пункта 26, либо в день поступления в администрацию обращений и заявлений, указанных в подпункте 2 пункта 26, должностное лицо органа муниципального лесного контроля осуществляет подготовку и обеспечивает согласование распоряжения администрации о проведении внеплановой проверки.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 должностное лицо органа муниципального лесного контроля,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w:t>
      </w:r>
      <w:r w:rsidR="00E44C43">
        <w:rPr>
          <w:rFonts w:ascii="Times New Roman" w:hAnsi="Times New Roman"/>
          <w:sz w:val="26"/>
          <w:szCs w:val="26"/>
        </w:rPr>
        <w:t xml:space="preserve">оссийской </w:t>
      </w:r>
      <w:r w:rsidRPr="00134E0F">
        <w:rPr>
          <w:rFonts w:ascii="Times New Roman" w:hAnsi="Times New Roman"/>
          <w:sz w:val="26"/>
          <w:szCs w:val="26"/>
        </w:rPr>
        <w:t>Ф</w:t>
      </w:r>
      <w:r w:rsidR="00E44C43">
        <w:rPr>
          <w:rFonts w:ascii="Times New Roman" w:hAnsi="Times New Roman"/>
          <w:sz w:val="26"/>
          <w:szCs w:val="26"/>
        </w:rPr>
        <w:t>едерации</w:t>
      </w:r>
      <w:r w:rsidRPr="00134E0F">
        <w:rPr>
          <w:rFonts w:ascii="Times New Roman" w:hAnsi="Times New Roman"/>
          <w:sz w:val="26"/>
          <w:szCs w:val="26"/>
        </w:rPr>
        <w:t xml:space="preserve"> № 141.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35. При получении решения органа прокуратуры о согласовании проведения внеплановой выездной проверки юридического лица, индивидуального </w:t>
      </w:r>
      <w:r w:rsidRPr="00134E0F">
        <w:rPr>
          <w:rFonts w:ascii="Times New Roman" w:hAnsi="Times New Roman"/>
          <w:sz w:val="26"/>
          <w:szCs w:val="26"/>
        </w:rPr>
        <w:lastRenderedPageBreak/>
        <w:t>предпринимателя должностное лицо органа муниципального лесного контроля осуществляют мероприятия по ее подготовке.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При получении решения органа прокуратуры об отказе в согласовании проведения внеплановой выездной проверки юридического лица, индивидуального предпринимателя, должностное лицо органа муниципального лесного контроля, в течение одного дня осуществляется подготовка распоряжения администрации об отмене распоряжения администрации о проведении проверки.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36. Должностное лицо органа муниципального лесного контроля уведомляют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любым доступным способом: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при проведении плановой проверки - не позднее, чем за три рабочих дня до начала ее проведения;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26, - не менее чем за двадцать четыре часа до начала ее проведения.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37.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музейным предметам и музейным коллекциям, включенным в состав Музейного фонда Российской Федерации, безопасности государства, а также угрозы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38.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распоряжения о проведении внеплановой проверки.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39. Срок административной процедуры по принятию решения о проведении проверки и подготовке к проведению проверки составляет 14 рабочих дней.</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Проведение проверки и составление акта проверки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 xml:space="preserve">40.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41. Плановая и внеплановая проверка проводятся в форме документарной проверки и (или) выездной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Проверка проводится уполномоченными должностными лицами администрации, указанными в распоряжении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42. Документарная проверка (плановая, внеплановая) проводится по месту нахождения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 процессе проведения документарной проверки должностным лицом администрации в первую очередь рассматриваются документы проверяемого юридического лица, индивидуального предпринимателя,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межведомственный перечень, в рамках межведомственного информационного взаимодействия.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требований </w:t>
      </w:r>
      <w:hyperlink r:id="rId33" w:history="1">
        <w:r w:rsidRPr="00E44C43">
          <w:rPr>
            <w:rStyle w:val="a8"/>
            <w:rFonts w:ascii="Times New Roman" w:hAnsi="Times New Roman"/>
            <w:color w:val="auto"/>
            <w:sz w:val="26"/>
            <w:szCs w:val="26"/>
          </w:rPr>
          <w:t xml:space="preserve"> нормативных правовых актов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муниципальных правовых актов </w:t>
      </w:r>
      <w:r>
        <w:rPr>
          <w:rFonts w:ascii="Times New Roman" w:hAnsi="Times New Roman"/>
          <w:sz w:val="26"/>
          <w:szCs w:val="26"/>
        </w:rPr>
        <w:t>Юркин</w:t>
      </w:r>
      <w:r w:rsidRPr="00134E0F">
        <w:rPr>
          <w:rFonts w:ascii="Times New Roman" w:hAnsi="Times New Roman"/>
          <w:sz w:val="26"/>
          <w:szCs w:val="26"/>
        </w:rPr>
        <w:t xml:space="preserve">ского сельского поселения по вопросам использования, охраны, защиты и воспроизводства лесов и предоставление указанных сведений предусмотрено федеральным законом.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hyperlink r:id="rId34" w:history="1">
        <w:r w:rsidRPr="00E44C43">
          <w:rPr>
            <w:rStyle w:val="a8"/>
            <w:rFonts w:ascii="Times New Roman" w:hAnsi="Times New Roman"/>
            <w:color w:val="auto"/>
            <w:sz w:val="26"/>
            <w:szCs w:val="26"/>
          </w:rPr>
          <w:t xml:space="preserve"> нормативными правовыми актами Российской Федерации, </w:t>
        </w:r>
      </w:hyperlink>
      <w:r w:rsidRPr="00134E0F">
        <w:rPr>
          <w:rFonts w:ascii="Times New Roman" w:hAnsi="Times New Roman"/>
          <w:sz w:val="26"/>
          <w:szCs w:val="26"/>
        </w:rPr>
        <w:t xml:space="preserve">Республики Марий Эл, муниципальными правовыми актами </w:t>
      </w:r>
      <w:r>
        <w:rPr>
          <w:rFonts w:ascii="Times New Roman" w:hAnsi="Times New Roman"/>
          <w:sz w:val="26"/>
          <w:szCs w:val="26"/>
        </w:rPr>
        <w:t>Юркин</w:t>
      </w:r>
      <w:r w:rsidRPr="00134E0F">
        <w:rPr>
          <w:rFonts w:ascii="Times New Roman" w:hAnsi="Times New Roman"/>
          <w:sz w:val="26"/>
          <w:szCs w:val="26"/>
        </w:rPr>
        <w:t>ского сельского поселения, администрация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 печатью (при ее наличии). Юридическое лицо, индивидуальный предприниматель вправе </w:t>
      </w:r>
      <w:r w:rsidRPr="00134E0F">
        <w:rPr>
          <w:rFonts w:ascii="Times New Roman" w:hAnsi="Times New Roman"/>
          <w:sz w:val="26"/>
          <w:szCs w:val="26"/>
        </w:rPr>
        <w:lastRenderedPageBreak/>
        <w:t>представить указанные в запросе документы в форме электронных документов, подписанных усиленной квалифицированной электронной подписью.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45.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w:t>
      </w:r>
      <w:r w:rsidRPr="00E44C43">
        <w:rPr>
          <w:rFonts w:ascii="Times New Roman" w:hAnsi="Times New Roman"/>
          <w:sz w:val="26"/>
          <w:szCs w:val="26"/>
        </w:rPr>
        <w:t xml:space="preserve">установленных </w:t>
      </w:r>
      <w:hyperlink r:id="rId35" w:history="1">
        <w:r w:rsidRPr="00E44C43">
          <w:rPr>
            <w:rStyle w:val="a8"/>
            <w:rFonts w:ascii="Times New Roman" w:hAnsi="Times New Roman"/>
            <w:color w:val="auto"/>
            <w:sz w:val="26"/>
            <w:szCs w:val="26"/>
          </w:rPr>
          <w:t xml:space="preserve"> нормативными правовыми актами Российской Федерации, </w:t>
        </w:r>
      </w:hyperlink>
      <w:r w:rsidRPr="00134E0F">
        <w:rPr>
          <w:rFonts w:ascii="Times New Roman" w:hAnsi="Times New Roman"/>
          <w:sz w:val="26"/>
          <w:szCs w:val="26"/>
        </w:rPr>
        <w:t xml:space="preserve">Республики Марий Эл, муниципальными правовыми актами </w:t>
      </w:r>
      <w:r>
        <w:rPr>
          <w:rFonts w:ascii="Times New Roman" w:hAnsi="Times New Roman"/>
          <w:sz w:val="26"/>
          <w:szCs w:val="26"/>
        </w:rPr>
        <w:t>Юркин</w:t>
      </w:r>
      <w:r w:rsidRPr="00134E0F">
        <w:rPr>
          <w:rFonts w:ascii="Times New Roman" w:hAnsi="Times New Roman"/>
          <w:sz w:val="26"/>
          <w:szCs w:val="26"/>
        </w:rPr>
        <w:t>ского сельского поселения,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46. Выездная проверка (плановая, внеплановая) проводится по месту нахождения (жительства) и (или) по месту фактического осуществления деятельности юридического лица, индивидуального предпринимателя.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47. 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48. По результатам проверки должностное лицо администрации составляет акт по форме, утвержденной приказом Минэкономразвития Р</w:t>
      </w:r>
      <w:r w:rsidR="00E44C43">
        <w:rPr>
          <w:rFonts w:ascii="Times New Roman" w:hAnsi="Times New Roman"/>
          <w:sz w:val="26"/>
          <w:szCs w:val="26"/>
        </w:rPr>
        <w:t xml:space="preserve">оссийской </w:t>
      </w:r>
      <w:r w:rsidRPr="00134E0F">
        <w:rPr>
          <w:rFonts w:ascii="Times New Roman" w:hAnsi="Times New Roman"/>
          <w:sz w:val="26"/>
          <w:szCs w:val="26"/>
        </w:rPr>
        <w:t>Ф</w:t>
      </w:r>
      <w:r w:rsidR="00E44C43">
        <w:rPr>
          <w:rFonts w:ascii="Times New Roman" w:hAnsi="Times New Roman"/>
          <w:sz w:val="26"/>
          <w:szCs w:val="26"/>
        </w:rPr>
        <w:t>едерации</w:t>
      </w:r>
      <w:r w:rsidRPr="00134E0F">
        <w:rPr>
          <w:rFonts w:ascii="Times New Roman" w:hAnsi="Times New Roman"/>
          <w:sz w:val="26"/>
          <w:szCs w:val="26"/>
        </w:rPr>
        <w:t xml:space="preserve"> № 141, в двух экземплярах.</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w:t>
      </w:r>
      <w:r w:rsidRPr="00134E0F">
        <w:rPr>
          <w:rFonts w:ascii="Times New Roman" w:hAnsi="Times New Roman"/>
          <w:sz w:val="26"/>
          <w:szCs w:val="26"/>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49. К акту проверки юридического лица и индивидуального предпринимателя прилагаются материалы, документы или их копии, связанные с проверкой, в том числе информация, объяснения и пояснения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hyperlink r:id="rId36" w:history="1">
        <w:r w:rsidRPr="00E44C43">
          <w:rPr>
            <w:rStyle w:val="a8"/>
            <w:rFonts w:ascii="Times New Roman" w:hAnsi="Times New Roman"/>
            <w:color w:val="auto"/>
            <w:sz w:val="26"/>
            <w:szCs w:val="26"/>
          </w:rPr>
          <w:t xml:space="preserve"> нормативными правовыми актами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муниципальными правовыми актами </w:t>
      </w:r>
      <w:r w:rsidR="00E44C43">
        <w:rPr>
          <w:rFonts w:ascii="Times New Roman" w:hAnsi="Times New Roman"/>
          <w:sz w:val="26"/>
          <w:szCs w:val="26"/>
        </w:rPr>
        <w:t>Юркин</w:t>
      </w:r>
      <w:r w:rsidRPr="00134E0F">
        <w:rPr>
          <w:rFonts w:ascii="Times New Roman" w:hAnsi="Times New Roman"/>
          <w:sz w:val="26"/>
          <w:szCs w:val="26"/>
        </w:rPr>
        <w:t>ского сельского поселения, предписания об устранении выявленных нарушений и иные связанные с результатами проверки документы или их копии.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51. 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52. Акт проверки юридического лица и индивидуального предпринимателя вместе с приложениями регистрируется в журнале регистрации актов проверок и представляется со служебной запиской главе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53.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(направление) его проверяемому юридическому лицу и индивидуальному предпринимателю.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54.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 в сети «Интернет».</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55.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Принятие мер при выявлении нарушений в деятельности юридического лица, индивидуального предпринимателя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56. Основанием для начала административной процедуры по принятию мер при выявлении нарушений в деятельности юридического лица, индивидуального предпринимателя является акт проверки, в котором выявлены нарушения юридическим лицом, индивидуальным предпринимателем требований </w:t>
      </w:r>
      <w:hyperlink r:id="rId37" w:history="1">
        <w:r w:rsidRPr="00134E0F">
          <w:rPr>
            <w:rStyle w:val="a8"/>
            <w:rFonts w:ascii="Times New Roman" w:hAnsi="Times New Roman"/>
            <w:sz w:val="26"/>
            <w:szCs w:val="26"/>
          </w:rPr>
          <w:t xml:space="preserve"> </w:t>
        </w:r>
        <w:r w:rsidRPr="00E44C43">
          <w:rPr>
            <w:rStyle w:val="a8"/>
            <w:rFonts w:ascii="Times New Roman" w:hAnsi="Times New Roman"/>
            <w:color w:val="auto"/>
            <w:sz w:val="26"/>
            <w:szCs w:val="26"/>
          </w:rPr>
          <w:t xml:space="preserve">нормативных правовых актов Российской Федерации, </w:t>
        </w:r>
      </w:hyperlink>
      <w:r w:rsidRPr="00134E0F">
        <w:rPr>
          <w:rFonts w:ascii="Times New Roman" w:hAnsi="Times New Roman"/>
          <w:sz w:val="26"/>
          <w:szCs w:val="26"/>
        </w:rPr>
        <w:t xml:space="preserve">Республики Марий Эл, муниципальных правовых актов </w:t>
      </w:r>
      <w:r>
        <w:rPr>
          <w:rFonts w:ascii="Times New Roman" w:hAnsi="Times New Roman"/>
          <w:sz w:val="26"/>
          <w:szCs w:val="26"/>
        </w:rPr>
        <w:t>Юркин</w:t>
      </w:r>
      <w:r w:rsidRPr="00134E0F">
        <w:rPr>
          <w:rFonts w:ascii="Times New Roman" w:hAnsi="Times New Roman"/>
          <w:sz w:val="26"/>
          <w:szCs w:val="26"/>
        </w:rPr>
        <w:t>ского сельского поселения по вопросам использования, охраны, защиты и воспроизводства лесов.</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57. В случае выявления при проведении проверки нарушений юридическими лицами, индивидуальными предпринимателями требований</w:t>
      </w:r>
      <w:hyperlink r:id="rId38" w:history="1">
        <w:r w:rsidRPr="00E44C43">
          <w:rPr>
            <w:rStyle w:val="a8"/>
            <w:rFonts w:ascii="Times New Roman" w:hAnsi="Times New Roman"/>
            <w:color w:val="auto"/>
            <w:sz w:val="26"/>
            <w:szCs w:val="26"/>
          </w:rPr>
          <w:t xml:space="preserve"> нормативных правовых актов Российской Федерации,</w:t>
        </w:r>
        <w:r w:rsidRPr="00134E0F">
          <w:rPr>
            <w:rStyle w:val="a8"/>
            <w:rFonts w:ascii="Times New Roman" w:hAnsi="Times New Roman"/>
            <w:sz w:val="26"/>
            <w:szCs w:val="26"/>
          </w:rPr>
          <w:t xml:space="preserve"> </w:t>
        </w:r>
      </w:hyperlink>
      <w:r w:rsidRPr="00134E0F">
        <w:rPr>
          <w:rFonts w:ascii="Times New Roman" w:hAnsi="Times New Roman"/>
          <w:sz w:val="26"/>
          <w:szCs w:val="26"/>
        </w:rPr>
        <w:t xml:space="preserve">Республики Марий Эл, муниципальных правовых актов </w:t>
      </w:r>
      <w:r>
        <w:rPr>
          <w:rFonts w:ascii="Times New Roman" w:hAnsi="Times New Roman"/>
          <w:sz w:val="26"/>
          <w:szCs w:val="26"/>
        </w:rPr>
        <w:t>Юркин</w:t>
      </w:r>
      <w:r w:rsidRPr="00134E0F">
        <w:rPr>
          <w:rFonts w:ascii="Times New Roman" w:hAnsi="Times New Roman"/>
          <w:sz w:val="26"/>
          <w:szCs w:val="26"/>
        </w:rPr>
        <w:t>ского сельского поселения по вопросам использования, охраны, защиты и воспроизводства лесов должностные лица администрации в пределах полномочий, предусмотренных законодательством Российской Федерации обязаны: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музейным предметам и музейным коллекциям, включенным в состав Музейного фонда Российской Федерации, безопасности </w:t>
      </w:r>
      <w:r w:rsidRPr="00134E0F">
        <w:rPr>
          <w:rFonts w:ascii="Times New Roman" w:hAnsi="Times New Roman"/>
          <w:sz w:val="26"/>
          <w:szCs w:val="26"/>
        </w:rPr>
        <w:lastRenderedPageBreak/>
        <w:t>государства, а также угрозы чрезвычайных ситуаций природного и техногенного характера, а также других мероприятий, предусмотренных федеральными законами;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музейным предметам и музейным коллекциям, включенным в состав Музейного фонда Российской Федерации, безопасности государства, а также угрозы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58. О мерах, принятых для выполнения предписания, юридические лица, индивидуальные предприниматели должен сообщить в администрацию в установленный таким предписанием срок.</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59. При непредставлении юридическим лицом, индивидуальным предпринимателем в установленные сроки информации об устранении нарушений глава администрации рассматривает и устанавливает:</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наличие основания для привлечения виновных лиц к административной ответственности за неисполнение предписания.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60. Продление сроков устранения нарушений возможно при наличии ходатайства юридического лица,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61.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62. Результатом административной процедуры по принятию мер при выявлении нарушений в деятельности юридического лица, индивидуального предпринимателя является принятие мер, предусмотренных законодательством Российской Федерации, по устранению выявленных нарушений требований </w:t>
      </w:r>
      <w:hyperlink r:id="rId39" w:history="1">
        <w:r w:rsidRPr="00134E0F">
          <w:rPr>
            <w:rStyle w:val="a8"/>
            <w:rFonts w:ascii="Times New Roman" w:hAnsi="Times New Roman"/>
            <w:sz w:val="26"/>
            <w:szCs w:val="26"/>
          </w:rPr>
          <w:t xml:space="preserve"> </w:t>
        </w:r>
        <w:r w:rsidRPr="00E44C43">
          <w:rPr>
            <w:rStyle w:val="a8"/>
            <w:rFonts w:ascii="Times New Roman" w:hAnsi="Times New Roman"/>
            <w:color w:val="auto"/>
            <w:sz w:val="26"/>
            <w:szCs w:val="26"/>
          </w:rPr>
          <w:t xml:space="preserve">нормативных правовых актов Российской Федерации, </w:t>
        </w:r>
      </w:hyperlink>
      <w:r w:rsidRPr="00134E0F">
        <w:rPr>
          <w:rFonts w:ascii="Times New Roman" w:hAnsi="Times New Roman"/>
          <w:sz w:val="26"/>
          <w:szCs w:val="26"/>
        </w:rPr>
        <w:t xml:space="preserve">Республики Марий Эл, муниципальных правовых актов </w:t>
      </w:r>
      <w:r>
        <w:rPr>
          <w:rFonts w:ascii="Times New Roman" w:hAnsi="Times New Roman"/>
          <w:sz w:val="26"/>
          <w:szCs w:val="26"/>
        </w:rPr>
        <w:t>Юркин</w:t>
      </w:r>
      <w:r w:rsidRPr="00134E0F">
        <w:rPr>
          <w:rFonts w:ascii="Times New Roman" w:hAnsi="Times New Roman"/>
          <w:sz w:val="26"/>
          <w:szCs w:val="26"/>
        </w:rPr>
        <w:t>ского сельского поселения по вопросам использования, охраны, защиты и воспроизводства лесов и привлечению юридического лица, индивидуального предпринимателя, допустивших нарушения, к ответственности.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63.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Раздел IV. Порядок и формы контроля за осуществлением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64. 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проводится главой администрации путем проведения проверок соблюдения и исполнения должностными лицами администрации, нормативных правовых актов Российской Федерации и Республики Марий Эл, положений настоящего Административного регламента.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65. Периодичность осуществления плановых проверок полноты и качества исполнения муниципального контроля устанавливается распоряжением администрации.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66. Внеплановые проверки полноты и качества осуществления муниципального контроля проводятся на основании распоряжения главы администрации по жалобам заинтересованных лиц на решения и действия (бездействие) администрации, его должностных лиц.</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67.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68. Должностные лица администрации, ответственные за осуществление муниципального лесного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69. Порядок и формы контроля за исполнением муниципальной функции должны отвечать требованиям непрерывности и действенности (эффективности).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Контроль за осуществлением муниципального лесного контроля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администрацию: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предложений о совершенствовании нормативных правовых актов, регламентирующих осуществление муниципального лесного контроля;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сообщений о нарушении должностными лицами администрации настоящего Административного регламента, недостатках в работе должностных лиц администрации при проведении проверок индивидуальных предпринимателей, юридических лиц;</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жалоб по фактам нарушения должностными лицами администрации прав и (или) законных интересов индивидуальных предпринимателей и юридических лиц.</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Раздел V. Досудебный (внесудебный) порядок обжалования решений и действий (бездействия) администрации, а также их должностных лиц</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Информация для заинтересованных лиц об их праве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 досудебное (внесудебное) обжалование действий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(бездействия) и (или) решений, принятых (осуществленных) в ходе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осуществления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70. Юридическое лицо, индивидуальный предприниматель имеет право на обжалование действий (бездействий) администрации, а также решений его должностных лиц, осуществляемых (принятых) в ходе исполнения муниципального контроля, в досудебном (внесудебном) порядке в письменном виде.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71. Жалоба в письменной форме должна содержать следующую информацию: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наименование администрации, в которую направляется жалоба, либо фамилию, имя, отчество, должность соответствующего должностного лица;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фамилию, имя, отчество (последнее - при наличии) физического лица,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 случае необходимости в подтверждение своих доводов к жалобе прилагаются документы и материалы либо их копии.</w:t>
      </w:r>
    </w:p>
    <w:p w:rsidR="00134E0F" w:rsidRPr="00E44C43" w:rsidRDefault="00134E0F" w:rsidP="00134E0F">
      <w:pPr>
        <w:rPr>
          <w:rFonts w:ascii="Times New Roman" w:hAnsi="Times New Roman"/>
          <w:sz w:val="26"/>
          <w:szCs w:val="26"/>
        </w:rPr>
      </w:pPr>
      <w:r w:rsidRPr="00134E0F">
        <w:rPr>
          <w:rFonts w:ascii="Times New Roman" w:hAnsi="Times New Roman"/>
          <w:sz w:val="26"/>
          <w:szCs w:val="26"/>
        </w:rPr>
        <w:t xml:space="preserve">72. Письменная жалоба и жалоба, поступившая в форме электронного документа, подлежит рассмотрению в порядке, установленном Федеральным </w:t>
      </w:r>
      <w:hyperlink r:id="rId40" w:history="1">
        <w:r w:rsidRPr="00E44C43">
          <w:rPr>
            <w:rStyle w:val="a8"/>
            <w:rFonts w:ascii="Times New Roman" w:hAnsi="Times New Roman"/>
            <w:color w:val="auto"/>
            <w:sz w:val="26"/>
            <w:szCs w:val="26"/>
          </w:rPr>
          <w:t>законом</w:t>
        </w:r>
      </w:hyperlink>
      <w:r w:rsidRPr="00134E0F">
        <w:rPr>
          <w:rFonts w:ascii="Times New Roman" w:hAnsi="Times New Roman"/>
          <w:sz w:val="26"/>
          <w:szCs w:val="26"/>
        </w:rPr>
        <w:t xml:space="preserve"> от 02 мая 2006 г. № 59-ФЗ </w:t>
      </w:r>
      <w:hyperlink r:id="rId41" w:history="1">
        <w:r w:rsidRPr="00E44C43">
          <w:rPr>
            <w:rStyle w:val="a8"/>
            <w:rFonts w:ascii="Times New Roman" w:hAnsi="Times New Roman"/>
            <w:color w:val="auto"/>
            <w:sz w:val="26"/>
            <w:szCs w:val="26"/>
          </w:rPr>
          <w:t>«О порядке рассмотрения обращений граждан Российской Федерации»</w:t>
        </w:r>
      </w:hyperlink>
      <w:r w:rsidRPr="00E44C43">
        <w:rPr>
          <w:rFonts w:ascii="Times New Roman" w:hAnsi="Times New Roman"/>
          <w:sz w:val="26"/>
          <w:szCs w:val="26"/>
        </w:rPr>
        <w:t>.</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В обращении в обязательном порядке указывается фамилия, имя, отчество (последнее - при наличии)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73. Письменная жалоба подлежит обязательной регистрации в течение трех дней с момента ее поступления в администрацию.</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Предмет досудебного (внесудебного) обжалования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74. Предметом досудебного (внесудебного) обжалования являются постановления по делам об административных правонарушениях и иные решения, действия (бездействие) должностных лиц, осуществляемые (принятые) в ходе исполнения муниципального контроля.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Исчерпывающий перечень оснований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для приостановления рассмотрения жалобы и случаев, в которых ответ на жалобу не дается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75. Перечень оснований для отказа в рассмотрении жалобы: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1) отсутствие в жалобе фамилии должностного лица либо наименования юридического лица, индивидуального предпринимателя, направившего жалобу, и </w:t>
      </w:r>
      <w:r w:rsidRPr="00134E0F">
        <w:rPr>
          <w:rFonts w:ascii="Times New Roman" w:hAnsi="Times New Roman"/>
          <w:sz w:val="26"/>
          <w:szCs w:val="26"/>
        </w:rPr>
        <w:lastRenderedPageBreak/>
        <w:t>почтового адреса (электронного адреса), по которому должен быть направлен ответ;</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 если текст жалобы, должностного лица, либо наименования юридического лица, индивидуального предпринимателя, направившего жалобу, и (или) почтовый адрес (электронный адрес) заявителя не поддаются прочтению;</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3) если в письменной жалобе юридического лица, индивидуального предпринимателя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Юридическому лицу, индивидуальному предпринимателю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Приостановление рассмотрения жалобы не допускается.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Основания для начала процедуры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досудебного (внесудебного) обжалования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76. Основаниями для начала процедуры досудебного (внесудебного) обжалования являются:</w:t>
      </w:r>
    </w:p>
    <w:p w:rsidR="00134E0F" w:rsidRPr="00E44C43" w:rsidRDefault="00134E0F" w:rsidP="00134E0F">
      <w:pPr>
        <w:rPr>
          <w:rFonts w:ascii="Times New Roman" w:hAnsi="Times New Roman"/>
          <w:sz w:val="26"/>
          <w:szCs w:val="26"/>
        </w:rPr>
      </w:pPr>
      <w:r w:rsidRPr="00134E0F">
        <w:rPr>
          <w:rFonts w:ascii="Times New Roman" w:hAnsi="Times New Roman"/>
          <w:sz w:val="26"/>
          <w:szCs w:val="26"/>
        </w:rPr>
        <w:t xml:space="preserve">1) жалоба на постановление по делам об административных правонарушениях, которые рассматриваются в порядке, установленном </w:t>
      </w:r>
      <w:hyperlink r:id="rId42" w:history="1">
        <w:r w:rsidRPr="00E44C43">
          <w:rPr>
            <w:rStyle w:val="a8"/>
            <w:rFonts w:ascii="Times New Roman" w:hAnsi="Times New Roman"/>
            <w:color w:val="auto"/>
            <w:sz w:val="26"/>
            <w:szCs w:val="26"/>
          </w:rPr>
          <w:t>главой 30</w:t>
        </w:r>
      </w:hyperlink>
      <w:r w:rsidRPr="00E44C43">
        <w:rPr>
          <w:rFonts w:ascii="Times New Roman" w:hAnsi="Times New Roman"/>
          <w:sz w:val="26"/>
          <w:szCs w:val="26"/>
        </w:rPr>
        <w:t xml:space="preserve"> </w:t>
      </w:r>
      <w:hyperlink r:id="rId43" w:history="1">
        <w:r w:rsidRPr="00E44C43">
          <w:rPr>
            <w:rStyle w:val="a8"/>
            <w:rFonts w:ascii="Times New Roman" w:hAnsi="Times New Roman"/>
            <w:color w:val="auto"/>
            <w:sz w:val="26"/>
            <w:szCs w:val="26"/>
          </w:rPr>
          <w:t>Кодекса Российской Федерации об административных правонарушениях</w:t>
        </w:r>
      </w:hyperlink>
      <w:r w:rsidRPr="00E44C43">
        <w:rPr>
          <w:rFonts w:ascii="Times New Roman" w:hAnsi="Times New Roman"/>
          <w:sz w:val="26"/>
          <w:szCs w:val="26"/>
        </w:rPr>
        <w:t>;</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 жалоба на иные решения, действия (бездействие) администрации, а также его должностных лиц, осуществляемые (принятые) в ходе исполнения муниципального контроля, рассматриваемые в порядке, установленном настоящим Административным регламентом.</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Органы муниципального контроля,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lastRenderedPageBreak/>
        <w:t xml:space="preserve">78. Жалоба на действия (бездействия) администрации, его должностных лиц, связанная с выполнением административных процедур (административных действий), установленных настоящим Административным регламентом в досудебном порядке может быть направлена главе администрации. </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Сроки рассмотрения жалобы</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79. При обращении юридического лица, индивидуального предпринимателя в письменной форме с жалобой на действия (бездействия), администрации, его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с даты регистрации такой жалобы.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80.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 продлении срока ее рассмотрения заявителя.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 xml:space="preserve">Результат досудебного (внесудебного) обжалования </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применительно к каждой процедуре либо инстанции обжалования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81. По результатам досудебного (внесудебного) рассмотрения жалобы (обжалования) глава администрации принимает следующие решения:</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1) об удовлетворении жалобы (требований);</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2) об отказе в удовлетворении жалобы.</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82. Письменный ответ, содержащий результаты рассмотрения жалобы, направляется юридическому лицу, индивидуальному предпринимателю, по форме, указанной им в жалобе.</w:t>
      </w:r>
    </w:p>
    <w:p w:rsidR="00134E0F" w:rsidRPr="00134E0F" w:rsidRDefault="00134E0F" w:rsidP="00134E0F">
      <w:pPr>
        <w:rPr>
          <w:rFonts w:ascii="Times New Roman" w:hAnsi="Times New Roman"/>
          <w:sz w:val="26"/>
          <w:szCs w:val="26"/>
        </w:rPr>
      </w:pPr>
      <w:r w:rsidRPr="00134E0F">
        <w:rPr>
          <w:rFonts w:ascii="Times New Roman" w:hAnsi="Times New Roman"/>
          <w:sz w:val="26"/>
          <w:szCs w:val="26"/>
        </w:rPr>
        <w:t>83. Подача жалобы не приостанавливает исполнения обжалуемого решения, действия.</w:t>
      </w:r>
    </w:p>
    <w:p w:rsidR="00134E0F" w:rsidRPr="00134E0F" w:rsidRDefault="00134E0F" w:rsidP="00134E0F">
      <w:pPr>
        <w:ind w:left="5387" w:firstLine="0"/>
        <w:jc w:val="center"/>
        <w:rPr>
          <w:rFonts w:ascii="Times New Roman" w:hAnsi="Times New Roman"/>
          <w:b/>
          <w:bCs/>
          <w:kern w:val="28"/>
        </w:rPr>
      </w:pPr>
      <w:r w:rsidRPr="00134E0F">
        <w:rPr>
          <w:rFonts w:ascii="Times New Roman" w:hAnsi="Times New Roman"/>
          <w:sz w:val="26"/>
          <w:szCs w:val="26"/>
        </w:rPr>
        <w:br w:type="page"/>
      </w:r>
      <w:r w:rsidRPr="00134E0F">
        <w:rPr>
          <w:rFonts w:ascii="Times New Roman" w:hAnsi="Times New Roman"/>
          <w:b/>
          <w:bCs/>
          <w:kern w:val="28"/>
        </w:rPr>
        <w:lastRenderedPageBreak/>
        <w:t>Приложение</w:t>
      </w:r>
    </w:p>
    <w:p w:rsidR="00134E0F" w:rsidRPr="00134E0F" w:rsidRDefault="00134E0F" w:rsidP="00134E0F">
      <w:pPr>
        <w:ind w:left="5387" w:firstLine="0"/>
        <w:jc w:val="center"/>
        <w:rPr>
          <w:rFonts w:ascii="Times New Roman" w:hAnsi="Times New Roman"/>
          <w:b/>
          <w:bCs/>
          <w:kern w:val="28"/>
        </w:rPr>
      </w:pPr>
      <w:r w:rsidRPr="00134E0F">
        <w:rPr>
          <w:rFonts w:ascii="Times New Roman" w:hAnsi="Times New Roman"/>
          <w:b/>
          <w:bCs/>
          <w:kern w:val="28"/>
        </w:rPr>
        <w:t xml:space="preserve">к административному регламенту по осуществлению муниципального лесного контроля на территории </w:t>
      </w:r>
      <w:r>
        <w:rPr>
          <w:rFonts w:ascii="Times New Roman" w:hAnsi="Times New Roman"/>
          <w:b/>
          <w:bCs/>
          <w:kern w:val="28"/>
        </w:rPr>
        <w:t>Юркин</w:t>
      </w:r>
      <w:r w:rsidRPr="00134E0F">
        <w:rPr>
          <w:rFonts w:ascii="Times New Roman" w:hAnsi="Times New Roman"/>
          <w:b/>
          <w:bCs/>
          <w:kern w:val="28"/>
        </w:rPr>
        <w:t>ского сельского поселения</w:t>
      </w:r>
    </w:p>
    <w:p w:rsidR="00134E0F" w:rsidRPr="00134E0F" w:rsidRDefault="00134E0F" w:rsidP="00134E0F">
      <w:pPr>
        <w:jc w:val="center"/>
        <w:rPr>
          <w:rFonts w:ascii="Times New Roman" w:hAnsi="Times New Roman"/>
          <w:b/>
          <w:bCs/>
          <w:kern w:val="32"/>
          <w:sz w:val="26"/>
          <w:szCs w:val="26"/>
        </w:rPr>
      </w:pPr>
    </w:p>
    <w:p w:rsidR="00134E0F" w:rsidRPr="00134E0F" w:rsidRDefault="00134E0F" w:rsidP="00134E0F">
      <w:pPr>
        <w:jc w:val="center"/>
        <w:rPr>
          <w:rFonts w:ascii="Times New Roman" w:hAnsi="Times New Roman"/>
          <w:b/>
          <w:bCs/>
          <w:kern w:val="32"/>
          <w:sz w:val="26"/>
          <w:szCs w:val="26"/>
        </w:rPr>
      </w:pPr>
      <w:r w:rsidRPr="00134E0F">
        <w:rPr>
          <w:rFonts w:ascii="Times New Roman" w:hAnsi="Times New Roman"/>
          <w:b/>
          <w:bCs/>
          <w:kern w:val="32"/>
          <w:sz w:val="26"/>
          <w:szCs w:val="26"/>
        </w:rPr>
        <w:t>Блок-схема</w:t>
      </w:r>
    </w:p>
    <w:p w:rsidR="00134E0F" w:rsidRPr="00134E0F" w:rsidRDefault="00134E0F" w:rsidP="00134E0F">
      <w:pPr>
        <w:jc w:val="center"/>
        <w:rPr>
          <w:rFonts w:ascii="Times New Roman" w:hAnsi="Times New Roman"/>
          <w:b/>
          <w:bCs/>
          <w:kern w:val="32"/>
          <w:sz w:val="26"/>
          <w:szCs w:val="26"/>
        </w:rPr>
      </w:pPr>
      <w:r w:rsidRPr="00134E0F">
        <w:rPr>
          <w:rFonts w:ascii="Times New Roman" w:hAnsi="Times New Roman"/>
          <w:b/>
          <w:bCs/>
          <w:kern w:val="32"/>
          <w:sz w:val="26"/>
          <w:szCs w:val="26"/>
        </w:rPr>
        <w:t>осуществления муниципального лесного контроля</w:t>
      </w:r>
    </w:p>
    <w:p w:rsidR="00134E0F" w:rsidRPr="00134E0F" w:rsidRDefault="00134E0F" w:rsidP="00134E0F">
      <w:pPr>
        <w:jc w:val="center"/>
        <w:rPr>
          <w:rFonts w:ascii="Times New Roman" w:hAnsi="Times New Roman"/>
          <w:b/>
          <w:bCs/>
          <w:kern w:val="32"/>
          <w:sz w:val="26"/>
          <w:szCs w:val="26"/>
        </w:rPr>
      </w:pPr>
      <w:r w:rsidRPr="00134E0F">
        <w:rPr>
          <w:rFonts w:ascii="Times New Roman" w:hAnsi="Times New Roman"/>
          <w:b/>
          <w:bCs/>
          <w:kern w:val="32"/>
          <w:sz w:val="26"/>
          <w:szCs w:val="26"/>
        </w:rPr>
        <w:t xml:space="preserve">на территории </w:t>
      </w:r>
      <w:r>
        <w:rPr>
          <w:rFonts w:ascii="Times New Roman" w:hAnsi="Times New Roman"/>
          <w:b/>
          <w:bCs/>
          <w:kern w:val="32"/>
          <w:sz w:val="26"/>
          <w:szCs w:val="26"/>
        </w:rPr>
        <w:t>Юркин</w:t>
      </w:r>
      <w:r w:rsidRPr="00134E0F">
        <w:rPr>
          <w:rFonts w:ascii="Times New Roman" w:hAnsi="Times New Roman"/>
          <w:b/>
          <w:bCs/>
          <w:kern w:val="32"/>
          <w:sz w:val="26"/>
          <w:szCs w:val="26"/>
        </w:rPr>
        <w:t>ского сельского поселения</w:t>
      </w:r>
    </w:p>
    <w:p w:rsidR="00134E0F" w:rsidRPr="00134E0F" w:rsidRDefault="00134E0F" w:rsidP="00134E0F">
      <w:pPr>
        <w:rPr>
          <w:rFonts w:ascii="Times New Roman" w:hAnsi="Times New Roman"/>
          <w:sz w:val="26"/>
          <w:szCs w:val="26"/>
        </w:rPr>
      </w:pPr>
    </w:p>
    <w:p w:rsidR="00134E0F" w:rsidRPr="00134E0F" w:rsidRDefault="00134E0F" w:rsidP="00134E0F">
      <w:pPr>
        <w:rPr>
          <w:rFonts w:ascii="Times New Roman" w:hAnsi="Times New Roman"/>
          <w:sz w:val="26"/>
          <w:szCs w:val="26"/>
        </w:rPr>
      </w:pPr>
    </w:p>
    <w:p w:rsidR="00134E0F" w:rsidRPr="00134E0F" w:rsidRDefault="00F94A9D" w:rsidP="00134E0F">
      <w:pPr>
        <w:rPr>
          <w:rFonts w:ascii="Times New Roman" w:hAnsi="Times New Roman"/>
          <w:sz w:val="26"/>
          <w:szCs w:val="26"/>
        </w:rPr>
      </w:pPr>
      <w:r>
        <w:rPr>
          <w:rFonts w:ascii="Times New Roman" w:hAnsi="Times New Roman"/>
          <w:noProof/>
          <w:sz w:val="26"/>
          <w:szCs w:val="26"/>
        </w:rPr>
        <w:pict>
          <v:rect id="_x0000_s1026" style="position:absolute;left:0;text-align:left;margin-left:3.3pt;margin-top:12.45pt;width:453.75pt;height:36.75pt;z-index:251660288">
            <v:textbox style="mso-next-textbox:#_x0000_s1026">
              <w:txbxContent>
                <w:p w:rsidR="00134E0F" w:rsidRDefault="00134E0F" w:rsidP="00134E0F">
                  <w:pPr>
                    <w:jc w:val="center"/>
                    <w:rPr>
                      <w:rFonts w:ascii="Times New Roman" w:hAnsi="Times New Roman"/>
                    </w:rPr>
                  </w:pPr>
                </w:p>
                <w:p w:rsidR="00134E0F" w:rsidRPr="00134E0F" w:rsidRDefault="00134E0F" w:rsidP="00134E0F">
                  <w:pPr>
                    <w:jc w:val="center"/>
                    <w:rPr>
                      <w:rFonts w:ascii="Times New Roman" w:hAnsi="Times New Roman"/>
                    </w:rPr>
                  </w:pPr>
                  <w:r w:rsidRPr="00134E0F">
                    <w:rPr>
                      <w:rFonts w:ascii="Times New Roman" w:hAnsi="Times New Roman"/>
                    </w:rPr>
                    <w:t>Подготовка и утверждение ежегодных планов проведения плановых</w:t>
                  </w:r>
                  <w:r w:rsidRPr="004B3206">
                    <w:t xml:space="preserve"> </w:t>
                  </w:r>
                  <w:r w:rsidRPr="00134E0F">
                    <w:rPr>
                      <w:rFonts w:ascii="Times New Roman" w:hAnsi="Times New Roman"/>
                    </w:rPr>
                    <w:t>проверок</w:t>
                  </w:r>
                </w:p>
              </w:txbxContent>
            </v:textbox>
          </v:rect>
        </w:pict>
      </w: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206.55pt;margin-top:385.2pt;width:0;height:47.25pt;z-index:251675648" o:connectortype="straight">
            <v:stroke endarrow="block"/>
          </v:shape>
        </w:pict>
      </w:r>
      <w:r>
        <w:rPr>
          <w:rFonts w:ascii="Times New Roman" w:hAnsi="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32.55pt;margin-top:245.7pt;width:155.25pt;height:41.25pt;rotation:90;flip:x;z-index:251674624" o:connectortype="elbow" adj="21760,216000,-20348">
            <v:stroke endarrow="block"/>
          </v:shape>
        </w:pict>
      </w:r>
      <w:r>
        <w:rPr>
          <w:rFonts w:ascii="Times New Roman" w:hAnsi="Times New Roman"/>
          <w:noProof/>
          <w:sz w:val="26"/>
          <w:szCs w:val="26"/>
        </w:rPr>
        <w:pict>
          <v:shape id="_x0000_s1039" type="#_x0000_t34" style="position:absolute;left:0;text-align:left;margin-left:408.3pt;margin-top:275.7pt;width:63.75pt;height:26.25pt;rotation:90;flip:x;z-index:251673600" o:connectortype="elbow" adj="-119,395589,-163906">
            <v:stroke endarrow="block"/>
          </v:shape>
        </w:pict>
      </w:r>
      <w:r>
        <w:rPr>
          <w:rFonts w:ascii="Times New Roman" w:hAnsi="Times New Roman"/>
          <w:noProof/>
          <w:sz w:val="26"/>
          <w:szCs w:val="26"/>
        </w:rPr>
        <w:pict>
          <v:shape id="_x0000_s1038" type="#_x0000_t34" style="position:absolute;left:0;text-align:left;margin-left:187.4pt;margin-top:276.1pt;width:63.75pt;height:25.5pt;rotation:90;z-index:251672576" o:connectortype="elbow" adj="372,-407224,-97835">
            <v:stroke endarrow="block"/>
          </v:shape>
        </w:pict>
      </w:r>
      <w:r>
        <w:rPr>
          <w:rFonts w:ascii="Times New Roman" w:hAnsi="Times New Roman"/>
          <w:noProof/>
          <w:sz w:val="26"/>
          <w:szCs w:val="26"/>
        </w:rPr>
        <w:pict>
          <v:shape id="_x0000_s1037" type="#_x0000_t32" style="position:absolute;left:0;text-align:left;margin-left:328.8pt;margin-top:188.7pt;width:0;height:35.25pt;z-index:251671552" o:connectortype="straight">
            <v:stroke endarrow="block"/>
          </v:shape>
        </w:pict>
      </w:r>
      <w:r>
        <w:rPr>
          <w:rFonts w:ascii="Times New Roman" w:hAnsi="Times New Roman"/>
          <w:noProof/>
          <w:sz w:val="26"/>
          <w:szCs w:val="26"/>
        </w:rPr>
        <w:pict>
          <v:shape id="_x0000_s1036" type="#_x0000_t32" style="position:absolute;left:0;text-align:left;margin-left:352.8pt;margin-top:112.2pt;width:1.5pt;height:33pt;z-index:251670528" o:connectortype="straight">
            <v:stroke endarrow="block"/>
          </v:shape>
        </w:pict>
      </w:r>
      <w:r>
        <w:rPr>
          <w:rFonts w:ascii="Times New Roman" w:hAnsi="Times New Roman"/>
          <w:noProof/>
          <w:sz w:val="26"/>
          <w:szCs w:val="26"/>
        </w:rPr>
        <w:pict>
          <v:shape id="_x0000_s1035" type="#_x0000_t32" style="position:absolute;left:0;text-align:left;margin-left:101.55pt;margin-top:112.2pt;width:0;height:33pt;z-index:251669504" o:connectortype="straight">
            <v:stroke endarrow="block"/>
          </v:shape>
        </w:pict>
      </w:r>
      <w:r>
        <w:rPr>
          <w:rFonts w:ascii="Times New Roman" w:hAnsi="Times New Roman"/>
          <w:noProof/>
          <w:sz w:val="26"/>
          <w:szCs w:val="26"/>
        </w:rPr>
        <w:pict>
          <v:shape id="_x0000_s1034" type="#_x0000_t32" style="position:absolute;left:0;text-align:left;margin-left:232.05pt;margin-top:49.2pt;width:0;height:33pt;z-index:251668480" o:connectortype="straight">
            <v:stroke endarrow="block"/>
          </v:shape>
        </w:pict>
      </w:r>
      <w:r>
        <w:rPr>
          <w:rFonts w:ascii="Times New Roman" w:hAnsi="Times New Roman"/>
          <w:noProof/>
          <w:sz w:val="26"/>
          <w:szCs w:val="26"/>
        </w:rPr>
        <w:pict>
          <v:rect id="_x0000_s1033" style="position:absolute;left:0;text-align:left;margin-left:-4.95pt;margin-top:432.45pt;width:467.25pt;height:45.75pt;z-index:251667456">
            <v:textbox>
              <w:txbxContent>
                <w:p w:rsidR="00134E0F" w:rsidRPr="00134E0F" w:rsidRDefault="00134E0F" w:rsidP="00134E0F">
                  <w:pPr>
                    <w:ind w:firstLine="0"/>
                    <w:rPr>
                      <w:rFonts w:ascii="Times New Roman" w:hAnsi="Times New Roman"/>
                    </w:rPr>
                  </w:pPr>
                  <w:r w:rsidRPr="00134E0F">
                    <w:rPr>
                      <w:rFonts w:ascii="Times New Roman" w:hAnsi="Times New Roman"/>
                    </w:rPr>
                    <w:t>Принятие мер при выявлении нарушений в деятельности юридического лица, индивидуального предпринимателя</w:t>
                  </w:r>
                </w:p>
              </w:txbxContent>
            </v:textbox>
          </v:rect>
        </w:pict>
      </w:r>
      <w:r>
        <w:rPr>
          <w:rFonts w:ascii="Times New Roman" w:hAnsi="Times New Roman"/>
          <w:noProof/>
          <w:sz w:val="26"/>
          <w:szCs w:val="26"/>
        </w:rPr>
        <w:pict>
          <v:rect id="_x0000_s1032" style="position:absolute;left:0;text-align:left;margin-left:295.8pt;margin-top:320.7pt;width:173.25pt;height:64.5pt;z-index:251666432">
            <v:textbox>
              <w:txbxContent>
                <w:p w:rsidR="00134E0F" w:rsidRPr="00134E0F" w:rsidRDefault="00134E0F" w:rsidP="00134E0F">
                  <w:pPr>
                    <w:ind w:firstLine="0"/>
                    <w:jc w:val="center"/>
                    <w:rPr>
                      <w:rFonts w:ascii="Times New Roman" w:hAnsi="Times New Roman"/>
                    </w:rPr>
                  </w:pPr>
                  <w:r w:rsidRPr="00134E0F">
                    <w:rPr>
                      <w:rFonts w:ascii="Times New Roman" w:hAnsi="Times New Roman"/>
                    </w:rPr>
                    <w:t>Подготовка распоряжения администрации об отмене распоряжения о</w:t>
                  </w:r>
                  <w:r>
                    <w:t xml:space="preserve"> </w:t>
                  </w:r>
                  <w:r w:rsidRPr="00134E0F">
                    <w:rPr>
                      <w:rFonts w:ascii="Times New Roman" w:hAnsi="Times New Roman"/>
                    </w:rPr>
                    <w:t>проведении внеплановой</w:t>
                  </w:r>
                  <w:r>
                    <w:t xml:space="preserve"> </w:t>
                  </w:r>
                  <w:r w:rsidRPr="00134E0F">
                    <w:rPr>
                      <w:rFonts w:ascii="Times New Roman" w:hAnsi="Times New Roman"/>
                    </w:rPr>
                    <w:t>проверки</w:t>
                  </w:r>
                </w:p>
              </w:txbxContent>
            </v:textbox>
          </v:rect>
        </w:pict>
      </w:r>
      <w:r>
        <w:rPr>
          <w:rFonts w:ascii="Times New Roman" w:hAnsi="Times New Roman"/>
          <w:noProof/>
          <w:sz w:val="26"/>
          <w:szCs w:val="26"/>
        </w:rPr>
        <w:pict>
          <v:rect id="_x0000_s1031" style="position:absolute;left:0;text-align:left;margin-left:130.8pt;margin-top:320.7pt;width:155.25pt;height:64.5pt;z-index:251665408">
            <v:textbox>
              <w:txbxContent>
                <w:p w:rsidR="00134E0F" w:rsidRPr="00134E0F" w:rsidRDefault="00134E0F" w:rsidP="00134E0F">
                  <w:pPr>
                    <w:ind w:firstLine="0"/>
                    <w:jc w:val="center"/>
                    <w:rPr>
                      <w:rFonts w:ascii="Times New Roman" w:hAnsi="Times New Roman"/>
                    </w:rPr>
                  </w:pPr>
                  <w:r w:rsidRPr="00134E0F">
                    <w:rPr>
                      <w:rFonts w:ascii="Times New Roman" w:hAnsi="Times New Roman"/>
                    </w:rPr>
                    <w:t>Проведение проверки и составление акта</w:t>
                  </w:r>
                </w:p>
              </w:txbxContent>
            </v:textbox>
          </v:rect>
        </w:pict>
      </w:r>
      <w:r>
        <w:rPr>
          <w:rFonts w:ascii="Times New Roman" w:hAnsi="Times New Roman"/>
          <w:noProof/>
          <w:sz w:val="26"/>
          <w:szCs w:val="26"/>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232.05pt;margin-top:223.95pt;width:195pt;height:63.75pt;z-index:251664384">
            <v:textbox>
              <w:txbxContent>
                <w:p w:rsidR="00134E0F" w:rsidRPr="00134E0F" w:rsidRDefault="00134E0F" w:rsidP="00134E0F">
                  <w:pPr>
                    <w:ind w:firstLine="0"/>
                    <w:jc w:val="center"/>
                    <w:rPr>
                      <w:rFonts w:ascii="Times New Roman" w:hAnsi="Times New Roman"/>
                    </w:rPr>
                  </w:pPr>
                  <w:r w:rsidRPr="00134E0F">
                    <w:rPr>
                      <w:rFonts w:ascii="Times New Roman" w:hAnsi="Times New Roman"/>
                    </w:rPr>
                    <w:t>Согласование с прокуратурой</w:t>
                  </w:r>
                </w:p>
              </w:txbxContent>
            </v:textbox>
          </v:shape>
        </w:pict>
      </w:r>
      <w:r>
        <w:rPr>
          <w:rFonts w:ascii="Times New Roman" w:hAnsi="Times New Roman"/>
          <w:noProof/>
          <w:sz w:val="26"/>
          <w:szCs w:val="26"/>
        </w:rPr>
        <w:pict>
          <v:rect id="_x0000_s1028" style="position:absolute;left:0;text-align:left;margin-left:3.3pt;margin-top:145.2pt;width:199.5pt;height:43.5pt;z-index:251662336">
            <v:textbox>
              <w:txbxContent>
                <w:p w:rsidR="00134E0F" w:rsidRPr="00134E0F" w:rsidRDefault="00134E0F" w:rsidP="00134E0F">
                  <w:pPr>
                    <w:ind w:firstLine="0"/>
                    <w:jc w:val="center"/>
                    <w:rPr>
                      <w:rFonts w:ascii="Times New Roman" w:hAnsi="Times New Roman"/>
                    </w:rPr>
                  </w:pPr>
                  <w:r w:rsidRPr="00134E0F">
                    <w:rPr>
                      <w:rFonts w:ascii="Times New Roman" w:hAnsi="Times New Roman"/>
                    </w:rPr>
                    <w:t>Распоряжение администрации о проведении плановой проверки</w:t>
                  </w:r>
                </w:p>
              </w:txbxContent>
            </v:textbox>
          </v:rect>
        </w:pict>
      </w:r>
      <w:r>
        <w:rPr>
          <w:rFonts w:ascii="Times New Roman" w:hAnsi="Times New Roman"/>
          <w:noProof/>
          <w:sz w:val="26"/>
          <w:szCs w:val="26"/>
        </w:rPr>
        <w:pict>
          <v:rect id="_x0000_s1029" style="position:absolute;left:0;text-align:left;margin-left:258.3pt;margin-top:145.2pt;width:195pt;height:43.5pt;z-index:251663360">
            <v:textbox>
              <w:txbxContent>
                <w:p w:rsidR="00134E0F" w:rsidRPr="00134E0F" w:rsidRDefault="00134E0F" w:rsidP="00134E0F">
                  <w:pPr>
                    <w:ind w:firstLine="0"/>
                    <w:jc w:val="center"/>
                    <w:rPr>
                      <w:rFonts w:ascii="Times New Roman" w:hAnsi="Times New Roman"/>
                    </w:rPr>
                  </w:pPr>
                  <w:r w:rsidRPr="00134E0F">
                    <w:rPr>
                      <w:rFonts w:ascii="Times New Roman" w:hAnsi="Times New Roman"/>
                    </w:rPr>
                    <w:t>Распоряжение администрации о проведении внеплановой проверки</w:t>
                  </w:r>
                </w:p>
              </w:txbxContent>
            </v:textbox>
          </v:rect>
        </w:pict>
      </w:r>
    </w:p>
    <w:p w:rsidR="000701AA" w:rsidRPr="00134E0F" w:rsidRDefault="00F94A9D" w:rsidP="00134E0F">
      <w:pPr>
        <w:ind w:firstLine="0"/>
        <w:rPr>
          <w:rFonts w:ascii="Times New Roman" w:hAnsi="Times New Roman"/>
          <w:sz w:val="26"/>
          <w:szCs w:val="26"/>
        </w:rPr>
      </w:pPr>
      <w:r>
        <w:rPr>
          <w:rFonts w:ascii="Times New Roman" w:hAnsi="Times New Roman"/>
          <w:noProof/>
          <w:sz w:val="26"/>
          <w:szCs w:val="26"/>
        </w:rPr>
        <w:pict>
          <v:rect id="_x0000_s1027" style="position:absolute;left:0;text-align:left;margin-left:3.3pt;margin-top:67.25pt;width:453.75pt;height:39.2pt;z-index:251661312">
            <v:textbox style="mso-next-textbox:#_x0000_s1027">
              <w:txbxContent>
                <w:p w:rsidR="00134E0F" w:rsidRPr="00134E0F" w:rsidRDefault="00134E0F" w:rsidP="00134E0F">
                  <w:pPr>
                    <w:jc w:val="center"/>
                    <w:rPr>
                      <w:rFonts w:ascii="Times New Roman" w:hAnsi="Times New Roman"/>
                    </w:rPr>
                  </w:pPr>
                  <w:r w:rsidRPr="00134E0F">
                    <w:rPr>
                      <w:rFonts w:ascii="Times New Roman" w:hAnsi="Times New Roman"/>
                    </w:rPr>
                    <w:t>Принятие решения о проведении проверки  и подготовка к проведению проверки</w:t>
                  </w:r>
                </w:p>
              </w:txbxContent>
            </v:textbox>
          </v:rect>
        </w:pict>
      </w:r>
    </w:p>
    <w:sectPr w:rsidR="000701AA" w:rsidRPr="00134E0F" w:rsidSect="007E7597">
      <w:headerReference w:type="default" r:id="rId44"/>
      <w:pgSz w:w="11906" w:h="16838"/>
      <w:pgMar w:top="1134" w:right="992"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5D" w:rsidRDefault="0052065D" w:rsidP="00654855">
      <w:r>
        <w:separator/>
      </w:r>
    </w:p>
  </w:endnote>
  <w:endnote w:type="continuationSeparator" w:id="1">
    <w:p w:rsidR="0052065D" w:rsidRDefault="0052065D" w:rsidP="00654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5D" w:rsidRDefault="0052065D" w:rsidP="00654855">
      <w:r>
        <w:separator/>
      </w:r>
    </w:p>
  </w:footnote>
  <w:footnote w:type="continuationSeparator" w:id="1">
    <w:p w:rsidR="0052065D" w:rsidRDefault="0052065D" w:rsidP="0065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05" w:rsidRDefault="00F94A9D" w:rsidP="002647EA">
    <w:pPr>
      <w:pStyle w:val="a5"/>
      <w:framePr w:wrap="auto" w:vAnchor="text" w:hAnchor="margin" w:xAlign="right" w:y="1"/>
      <w:rPr>
        <w:rStyle w:val="a7"/>
      </w:rPr>
    </w:pPr>
    <w:r>
      <w:rPr>
        <w:rStyle w:val="a7"/>
      </w:rPr>
      <w:fldChar w:fldCharType="begin"/>
    </w:r>
    <w:r w:rsidR="0016260E">
      <w:rPr>
        <w:rStyle w:val="a7"/>
      </w:rPr>
      <w:instrText xml:space="preserve">PAGE  </w:instrText>
    </w:r>
    <w:r>
      <w:rPr>
        <w:rStyle w:val="a7"/>
      </w:rPr>
      <w:fldChar w:fldCharType="separate"/>
    </w:r>
    <w:r w:rsidR="000A7A7B">
      <w:rPr>
        <w:rStyle w:val="a7"/>
        <w:noProof/>
      </w:rPr>
      <w:t>24</w:t>
    </w:r>
    <w:r>
      <w:rPr>
        <w:rStyle w:val="a7"/>
      </w:rPr>
      <w:fldChar w:fldCharType="end"/>
    </w:r>
  </w:p>
  <w:p w:rsidR="00A61605" w:rsidRDefault="0052065D" w:rsidP="00915776">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34E0F"/>
    <w:rsid w:val="00012230"/>
    <w:rsid w:val="00061B48"/>
    <w:rsid w:val="000701AA"/>
    <w:rsid w:val="000A7A7B"/>
    <w:rsid w:val="000B736C"/>
    <w:rsid w:val="00134E0F"/>
    <w:rsid w:val="0016260E"/>
    <w:rsid w:val="001A6514"/>
    <w:rsid w:val="00321122"/>
    <w:rsid w:val="0045453D"/>
    <w:rsid w:val="00475D7D"/>
    <w:rsid w:val="004D35BF"/>
    <w:rsid w:val="004D7B9C"/>
    <w:rsid w:val="0052065D"/>
    <w:rsid w:val="0056470F"/>
    <w:rsid w:val="005A6B28"/>
    <w:rsid w:val="00654855"/>
    <w:rsid w:val="007105C8"/>
    <w:rsid w:val="00850769"/>
    <w:rsid w:val="009A54B2"/>
    <w:rsid w:val="00A2480F"/>
    <w:rsid w:val="00A87B96"/>
    <w:rsid w:val="00AA6C46"/>
    <w:rsid w:val="00AF1CFB"/>
    <w:rsid w:val="00B475FA"/>
    <w:rsid w:val="00BD1F3B"/>
    <w:rsid w:val="00C43130"/>
    <w:rsid w:val="00C71F51"/>
    <w:rsid w:val="00CB7894"/>
    <w:rsid w:val="00CD0934"/>
    <w:rsid w:val="00CF1309"/>
    <w:rsid w:val="00DD1854"/>
    <w:rsid w:val="00E30D63"/>
    <w:rsid w:val="00E44C43"/>
    <w:rsid w:val="00EC258F"/>
    <w:rsid w:val="00F9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41"/>
        <o:r id="V:Rule10" type="connector" idref="#_x0000_s1039"/>
        <o:r id="V:Rule11" type="connector" idref="#_x0000_s1040"/>
        <o:r id="V:Rule12" type="connector" idref="#_x0000_s1035"/>
        <o:r id="V:Rule13" type="connector" idref="#_x0000_s1036"/>
        <o:r id="V:Rule14" type="connector" idref="#_x0000_s1038"/>
        <o:r id="V:Rule15" type="connector" idref="#_x0000_s1037"/>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34E0F"/>
    <w:pPr>
      <w:ind w:left="0" w:right="0"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0B736C"/>
    <w:pPr>
      <w:keepNext/>
      <w:keepLines/>
      <w:spacing w:before="480"/>
      <w:ind w:left="113" w:right="113" w:firstLine="357"/>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36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B736C"/>
  </w:style>
  <w:style w:type="paragraph" w:styleId="a4">
    <w:name w:val="List Paragraph"/>
    <w:basedOn w:val="a"/>
    <w:uiPriority w:val="34"/>
    <w:qFormat/>
    <w:rsid w:val="000B736C"/>
    <w:pPr>
      <w:ind w:left="720" w:right="113" w:firstLine="357"/>
      <w:contextualSpacing/>
      <w:jc w:val="center"/>
    </w:pPr>
    <w:rPr>
      <w:rFonts w:asciiTheme="minorHAnsi" w:eastAsiaTheme="minorHAnsi" w:hAnsiTheme="minorHAnsi" w:cstheme="minorBidi"/>
      <w:sz w:val="22"/>
      <w:szCs w:val="22"/>
      <w:lang w:eastAsia="en-US"/>
    </w:rPr>
  </w:style>
  <w:style w:type="paragraph" w:styleId="a5">
    <w:name w:val="header"/>
    <w:basedOn w:val="a"/>
    <w:link w:val="a6"/>
    <w:rsid w:val="00134E0F"/>
    <w:pPr>
      <w:tabs>
        <w:tab w:val="center" w:pos="4677"/>
        <w:tab w:val="right" w:pos="9355"/>
      </w:tabs>
    </w:pPr>
    <w:rPr>
      <w:rFonts w:ascii="Times New Roman" w:hAnsi="Times New Roman"/>
    </w:rPr>
  </w:style>
  <w:style w:type="character" w:customStyle="1" w:styleId="a6">
    <w:name w:val="Верхний колонтитул Знак"/>
    <w:basedOn w:val="a0"/>
    <w:link w:val="a5"/>
    <w:rsid w:val="00134E0F"/>
    <w:rPr>
      <w:rFonts w:ascii="Times New Roman" w:eastAsia="Times New Roman" w:hAnsi="Times New Roman" w:cs="Times New Roman"/>
      <w:sz w:val="24"/>
      <w:szCs w:val="24"/>
      <w:lang w:eastAsia="ru-RU"/>
    </w:rPr>
  </w:style>
  <w:style w:type="character" w:styleId="a7">
    <w:name w:val="page number"/>
    <w:basedOn w:val="a0"/>
    <w:rsid w:val="00134E0F"/>
    <w:rPr>
      <w:rFonts w:cs="Times New Roman"/>
    </w:rPr>
  </w:style>
  <w:style w:type="character" w:styleId="a8">
    <w:name w:val="Hyperlink"/>
    <w:basedOn w:val="a0"/>
    <w:rsid w:val="00134E0F"/>
    <w:rPr>
      <w:color w:val="0000FF"/>
      <w:u w:val="none"/>
    </w:rPr>
  </w:style>
</w:styles>
</file>

<file path=word/webSettings.xml><?xml version="1.0" encoding="utf-8"?>
<w:webSettings xmlns:r="http://schemas.openxmlformats.org/officeDocument/2006/relationships" xmlns:w="http://schemas.openxmlformats.org/wordprocessingml/2006/main">
  <w:divs>
    <w:div w:id="11742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17047" TargetMode="External"/><Relationship Id="rId18" Type="http://schemas.openxmlformats.org/officeDocument/2006/relationships/hyperlink" Target="http://nla-service.minjust.ru:8080/rnla-links/ws/content/act/d5a342b6-53aa-4eaa-96a0-1d4fac145ff8.html" TargetMode="External"/><Relationship Id="rId26" Type="http://schemas.openxmlformats.org/officeDocument/2006/relationships/hyperlink" Target="http://pravo.minjust.ru/" TargetMode="External"/><Relationship Id="rId39" Type="http://schemas.openxmlformats.org/officeDocument/2006/relationships/hyperlink" Target="http://docs.cntd.ru/document/413908590" TargetMode="External"/><Relationship Id="rId21" Type="http://schemas.openxmlformats.org/officeDocument/2006/relationships/hyperlink" Target="http://docs.cntd.ru/document/413901880" TargetMode="External"/><Relationship Id="rId34" Type="http://schemas.openxmlformats.org/officeDocument/2006/relationships/hyperlink" Target="http://docs.cntd.ru/document/413908590" TargetMode="External"/><Relationship Id="rId42" Type="http://schemas.openxmlformats.org/officeDocument/2006/relationships/hyperlink" Target="http://pravo.minjust.ru/"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yperlink" Target="http://nla-service.minjust.ru:8080/rnla-links/ws/content/act/96e20c02-1b12-465a-b64c-24aa92270007.html" TargetMode="External"/><Relationship Id="rId2" Type="http://schemas.openxmlformats.org/officeDocument/2006/relationships/settings" Target="settings.xml"/><Relationship Id="rId16" Type="http://schemas.openxmlformats.org/officeDocument/2006/relationships/hyperlink" Target="http://nla-service.minjust.ru:8080/rnla-links/ws/content/act/96e20c02-1b12-465a-b64c-24aa92270007.html" TargetMode="External"/><Relationship Id="rId29" Type="http://schemas.openxmlformats.org/officeDocument/2006/relationships/hyperlink" Target="http://nla-service.minjust.ru:8080/rnla-links/ws/content/act/2fa71e50-9abe-4ad9-8964-b1949c841c4e.html" TargetMode="External"/><Relationship Id="rId11" Type="http://schemas.openxmlformats.org/officeDocument/2006/relationships/hyperlink" Target="http://nla-service.minjust.ru:8080/rnla-links/ws/content/act/ea4730e2-0388-4aee-bd89-0cbc2c54574b.html" TargetMode="External"/><Relationship Id="rId24" Type="http://schemas.openxmlformats.org/officeDocument/2006/relationships/hyperlink" Target="http://docs.cntd.ru/document/413908590" TargetMode="External"/><Relationship Id="rId32" Type="http://schemas.openxmlformats.org/officeDocument/2006/relationships/hyperlink" Target="http://docs.cntd.ru/document/413908590" TargetMode="External"/><Relationship Id="rId37" Type="http://schemas.openxmlformats.org/officeDocument/2006/relationships/hyperlink" Target="http://docs.cntd.ru/document/413908590" TargetMode="External"/><Relationship Id="rId40" Type="http://schemas.openxmlformats.org/officeDocument/2006/relationships/hyperlink" Target="http://pravo.minjust.ru/"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docs.cntd.ru/document/413908590" TargetMode="External"/><Relationship Id="rId49" Type="http://schemas.openxmlformats.org/officeDocument/2006/relationships/customXml" Target="../customXml/item3.xml"/><Relationship Id="rId10" Type="http://schemas.openxmlformats.org/officeDocument/2006/relationships/hyperlink" Target="http://nla-service.minjust.ru:8080/rnla-links/ws/content/act/9cf2f1c3-393d-4051-a52d-9923b0e51c0c.html" TargetMode="External"/><Relationship Id="rId19" Type="http://schemas.openxmlformats.org/officeDocument/2006/relationships/hyperlink" Target="http://nla-service.minjust.ru:8080/rnla-links/ws/content/act/acc2a2a9-1703-4d8c-b602-27cc839ccf31.html" TargetMode="External"/><Relationship Id="rId31" Type="http://schemas.openxmlformats.org/officeDocument/2006/relationships/hyperlink" Target="http://docs.cntd.ru/document/413908590"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la-service.minjust.ru:8080/rnla-links/ws/content/act/99249e7b-f9c8-4d12-b906-bb583b820a63.html" TargetMode="External"/><Relationship Id="rId14" Type="http://schemas.openxmlformats.org/officeDocument/2006/relationships/hyperlink" Target="http://nla-service.minjust.ru:8080/rnla-links/ws/content/act/657e8284-bc2a-4a2a-b081-84e5e12b557e.html" TargetMode="External"/><Relationship Id="rId22" Type="http://schemas.openxmlformats.org/officeDocument/2006/relationships/hyperlink" Target="http://docs.cntd.ru/document/413908590" TargetMode="External"/><Relationship Id="rId27" Type="http://schemas.openxmlformats.org/officeDocument/2006/relationships/hyperlink" Target="http://pravo.minjust.ru/" TargetMode="External"/><Relationship Id="rId30" Type="http://schemas.openxmlformats.org/officeDocument/2006/relationships/hyperlink" Target="http://docs.cntd.ru/document/413908590" TargetMode="External"/><Relationship Id="rId35" Type="http://schemas.openxmlformats.org/officeDocument/2006/relationships/hyperlink" Target="http://docs.cntd.ru/document/413908590" TargetMode="External"/><Relationship Id="rId43" Type="http://schemas.openxmlformats.org/officeDocument/2006/relationships/hyperlink" Target="http://nla-service.minjust.ru:8080/rnla-links/ws/content/act/c351fa7f-3731-467c-9a38-00ce2ecbe619.html" TargetMode="External"/><Relationship Id="rId48" Type="http://schemas.openxmlformats.org/officeDocument/2006/relationships/customXml" Target="../customXml/item2.xml"/><Relationship Id="rId8" Type="http://schemas.openxmlformats.org/officeDocument/2006/relationships/hyperlink" Target="http://nla-service.minjust.ru:8080/rnla-links/ws/content/act/99249e7b-f9c8-4d12-b906-bb583b820a63.html" TargetMode="External"/><Relationship Id="rId3" Type="http://schemas.openxmlformats.org/officeDocument/2006/relationships/webSettings" Target="webSettings.xml"/><Relationship Id="rId12" Type="http://schemas.openxmlformats.org/officeDocument/2006/relationships/hyperlink" Target="http://nla-service.minjust.ru:8080/rnla-links/ws/content/act/c351fa7f-3731-467c-9a38-00ce2ecbe619.html" TargetMode="External"/><Relationship Id="rId17" Type="http://schemas.openxmlformats.org/officeDocument/2006/relationships/hyperlink" Target="http://nla-service.minjust.ru:8080/rnla-links/ws/content/act/e999dcf9-926b-4fa1-9b51-8fd631c66b00.html" TargetMode="External"/><Relationship Id="rId25" Type="http://schemas.openxmlformats.org/officeDocument/2006/relationships/hyperlink" Target="http://docs.cntd.ru/document/413908590" TargetMode="External"/><Relationship Id="rId33" Type="http://schemas.openxmlformats.org/officeDocument/2006/relationships/hyperlink" Target="http://docs.cntd.ru/document/413908590" TargetMode="External"/><Relationship Id="rId38" Type="http://schemas.openxmlformats.org/officeDocument/2006/relationships/hyperlink" Target="http://docs.cntd.ru/document/413908590" TargetMode="External"/><Relationship Id="rId46" Type="http://schemas.openxmlformats.org/officeDocument/2006/relationships/theme" Target="theme/theme1.xml"/><Relationship Id="rId20" Type="http://schemas.openxmlformats.org/officeDocument/2006/relationships/hyperlink" Target="http://nla-service.minjust.ru:8080/rnla-links/ws/content/act/8dc0e993-7ed2-4c90-9228-f37e90997b15.html" TargetMode="External"/><Relationship Id="rId41" Type="http://schemas.openxmlformats.org/officeDocument/2006/relationships/hyperlink" Target="http://nla-service.minjust.ru:8080/rnla-links/ws/content/act/4f48675c-2dc2-4b7b-8f43-c7d17ab9072f.html" TargetMode="External"/><Relationship Id="rId1" Type="http://schemas.openxmlformats.org/officeDocument/2006/relationships/styles" Target="styles.xml"/><Relationship Id="rId6"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лесного контроля 
на территории Юркинского сельского поселения
</_x041e__x043f__x0438__x0441__x0430__x043d__x0438__x0435_>
    <_x041f__x0430__x043f__x043a__x0430_ xmlns="67885b9e-12d7-4928-8855-250de8e5ce20">2020 г</_x041f__x0430__x043f__x043a__x0430_>
    <_dlc_DocId xmlns="57504d04-691e-4fc4-8f09-4f19fdbe90f6">XXJ7TYMEEKJ2-1661-566</_dlc_DocId>
    <_dlc_DocIdUrl xmlns="57504d04-691e-4fc4-8f09-4f19fdbe90f6">
      <Url>https://vip.gov.mari.ru/jurino/_layouts/DocIdRedir.aspx?ID=XXJ7TYMEEKJ2-1661-566</Url>
      <Description>XXJ7TYMEEKJ2-1661-566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55A133-8401-4436-BE57-F2AD32132EB6}"/>
</file>

<file path=customXml/itemProps2.xml><?xml version="1.0" encoding="utf-8"?>
<ds:datastoreItem xmlns:ds="http://schemas.openxmlformats.org/officeDocument/2006/customXml" ds:itemID="{A10B532C-4F8F-43CF-A66B-BC424754F5B5}"/>
</file>

<file path=customXml/itemProps3.xml><?xml version="1.0" encoding="utf-8"?>
<ds:datastoreItem xmlns:ds="http://schemas.openxmlformats.org/officeDocument/2006/customXml" ds:itemID="{9786BE85-C067-4899-BBE3-4E9BF4D0E5C1}"/>
</file>

<file path=customXml/itemProps4.xml><?xml version="1.0" encoding="utf-8"?>
<ds:datastoreItem xmlns:ds="http://schemas.openxmlformats.org/officeDocument/2006/customXml" ds:itemID="{8EA33838-9022-4607-B842-02CA41F671E8}"/>
</file>

<file path=docProps/app.xml><?xml version="1.0" encoding="utf-8"?>
<Properties xmlns="http://schemas.openxmlformats.org/officeDocument/2006/extended-properties" xmlns:vt="http://schemas.openxmlformats.org/officeDocument/2006/docPropsVTypes">
  <Template>Normal</Template>
  <TotalTime>90</TotalTime>
  <Pages>24</Pages>
  <Words>9542</Words>
  <Characters>54395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24.11.2020г. №44</dc:title>
  <dc:creator>admin</dc:creator>
  <cp:lastModifiedBy>admin</cp:lastModifiedBy>
  <cp:revision>4</cp:revision>
  <cp:lastPrinted>2020-11-25T05:44:00Z</cp:lastPrinted>
  <dcterms:created xsi:type="dcterms:W3CDTF">2020-11-23T10:33:00Z</dcterms:created>
  <dcterms:modified xsi:type="dcterms:W3CDTF">2020-11-25T05:44:00Z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b734e5a4-2fdd-484c-816e-3e3bb063b2b1</vt:lpwstr>
  </property>
</Properties>
</file>